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B" w:rsidRDefault="006A4D0B">
      <w:pPr>
        <w:spacing w:after="0"/>
        <w:ind w:left="120"/>
      </w:pPr>
      <w:bookmarkStart w:id="0" w:name="block-2324929"/>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Default="00C928D2">
      <w:pPr>
        <w:spacing w:after="0"/>
        <w:ind w:left="120"/>
      </w:pPr>
    </w:p>
    <w:p w:rsidR="00C928D2" w:rsidRPr="00C928D2" w:rsidRDefault="00C928D2">
      <w:pPr>
        <w:spacing w:after="0"/>
        <w:ind w:left="120"/>
      </w:pPr>
    </w:p>
    <w:p w:rsidR="006A4D0B" w:rsidRPr="00C928D2" w:rsidRDefault="00557137">
      <w:pPr>
        <w:spacing w:after="0"/>
        <w:ind w:left="120"/>
      </w:pPr>
      <w:r w:rsidRPr="00C928D2">
        <w:rPr>
          <w:rFonts w:ascii="Times New Roman" w:hAnsi="Times New Roman"/>
          <w:color w:val="000000"/>
          <w:sz w:val="28"/>
        </w:rPr>
        <w:t>‌</w:t>
      </w:r>
    </w:p>
    <w:p w:rsidR="006A4D0B" w:rsidRPr="00C928D2" w:rsidRDefault="006A4D0B">
      <w:pPr>
        <w:spacing w:after="0"/>
        <w:ind w:left="120"/>
      </w:pPr>
    </w:p>
    <w:p w:rsidR="006A4D0B" w:rsidRPr="00C928D2" w:rsidRDefault="006A4D0B">
      <w:pPr>
        <w:spacing w:after="0"/>
        <w:ind w:left="120"/>
      </w:pPr>
    </w:p>
    <w:p w:rsidR="006A4D0B" w:rsidRPr="00C928D2" w:rsidRDefault="006A4D0B">
      <w:pPr>
        <w:spacing w:after="0"/>
        <w:ind w:left="120"/>
      </w:pPr>
    </w:p>
    <w:p w:rsidR="006A4D0B" w:rsidRPr="00C928D2" w:rsidRDefault="006A4D0B">
      <w:pPr>
        <w:spacing w:after="0"/>
        <w:ind w:left="120"/>
        <w:jc w:val="center"/>
      </w:pPr>
    </w:p>
    <w:p w:rsidR="006A4D0B" w:rsidRPr="00C928D2" w:rsidRDefault="00557137">
      <w:pPr>
        <w:spacing w:after="0" w:line="408" w:lineRule="auto"/>
        <w:ind w:left="120"/>
        <w:jc w:val="center"/>
      </w:pPr>
      <w:r w:rsidRPr="00C928D2">
        <w:rPr>
          <w:rFonts w:ascii="Times New Roman" w:hAnsi="Times New Roman"/>
          <w:b/>
          <w:color w:val="000000"/>
          <w:sz w:val="28"/>
        </w:rPr>
        <w:t>учебного предмета «Геометрия. Базовый уровень»</w:t>
      </w:r>
    </w:p>
    <w:p w:rsidR="006A4D0B" w:rsidRPr="00C928D2" w:rsidRDefault="00557137">
      <w:pPr>
        <w:spacing w:after="0" w:line="408" w:lineRule="auto"/>
        <w:ind w:left="120"/>
        <w:jc w:val="center"/>
      </w:pPr>
      <w:r w:rsidRPr="00C928D2">
        <w:rPr>
          <w:rFonts w:ascii="Times New Roman" w:hAnsi="Times New Roman"/>
          <w:color w:val="000000"/>
          <w:sz w:val="28"/>
        </w:rPr>
        <w:t xml:space="preserve">для обучающихся 10-11 классов </w:t>
      </w:r>
    </w:p>
    <w:p w:rsidR="006A4D0B" w:rsidRPr="00C928D2" w:rsidRDefault="006A4D0B">
      <w:pPr>
        <w:spacing w:after="0"/>
        <w:ind w:left="120"/>
        <w:jc w:val="center"/>
      </w:pPr>
    </w:p>
    <w:p w:rsidR="006A4D0B" w:rsidRPr="00C928D2" w:rsidRDefault="006A4D0B">
      <w:pPr>
        <w:spacing w:after="0"/>
        <w:ind w:left="120"/>
        <w:jc w:val="center"/>
      </w:pPr>
    </w:p>
    <w:p w:rsidR="006A4D0B" w:rsidRPr="00C928D2" w:rsidRDefault="006A4D0B">
      <w:pPr>
        <w:spacing w:after="0"/>
        <w:ind w:left="120"/>
        <w:jc w:val="center"/>
      </w:pPr>
    </w:p>
    <w:p w:rsidR="006A4D0B" w:rsidRDefault="006A4D0B">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Default="00C928D2">
      <w:pPr>
        <w:spacing w:after="0"/>
        <w:ind w:left="120"/>
        <w:jc w:val="center"/>
      </w:pPr>
    </w:p>
    <w:p w:rsidR="00C928D2" w:rsidRPr="00C928D2" w:rsidRDefault="00C928D2">
      <w:pPr>
        <w:spacing w:after="0"/>
        <w:ind w:left="120"/>
        <w:jc w:val="center"/>
      </w:pPr>
      <w:bookmarkStart w:id="1" w:name="_GoBack"/>
      <w:bookmarkEnd w:id="1"/>
    </w:p>
    <w:p w:rsidR="006A4D0B" w:rsidRPr="008734F9" w:rsidRDefault="006A4D0B" w:rsidP="008734F9">
      <w:pPr>
        <w:spacing w:after="0"/>
      </w:pPr>
    </w:p>
    <w:p w:rsidR="006A4D0B" w:rsidRPr="00C928D2" w:rsidRDefault="006A4D0B">
      <w:pPr>
        <w:spacing w:after="0"/>
        <w:ind w:left="120"/>
        <w:jc w:val="center"/>
      </w:pPr>
    </w:p>
    <w:p w:rsidR="006A4D0B" w:rsidRPr="00C928D2" w:rsidRDefault="006A4D0B">
      <w:pPr>
        <w:spacing w:after="0"/>
        <w:ind w:left="120"/>
        <w:jc w:val="center"/>
      </w:pPr>
    </w:p>
    <w:p w:rsidR="006A4D0B" w:rsidRPr="00C928D2" w:rsidRDefault="006A4D0B">
      <w:pPr>
        <w:spacing w:after="0"/>
        <w:ind w:left="120"/>
      </w:pPr>
    </w:p>
    <w:p w:rsidR="006A4D0B" w:rsidRPr="00C928D2" w:rsidRDefault="00557137">
      <w:pPr>
        <w:spacing w:after="0" w:line="264" w:lineRule="auto"/>
        <w:ind w:left="120"/>
        <w:jc w:val="both"/>
      </w:pPr>
      <w:bookmarkStart w:id="2" w:name="block-2324928"/>
      <w:bookmarkEnd w:id="0"/>
      <w:r w:rsidRPr="00C928D2">
        <w:rPr>
          <w:rFonts w:ascii="Times New Roman" w:hAnsi="Times New Roman"/>
          <w:b/>
          <w:color w:val="000000"/>
          <w:sz w:val="28"/>
        </w:rPr>
        <w:lastRenderedPageBreak/>
        <w:t>ПОЯСНИТЕЛЬНАЯ ЗАПИСКА</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928D2">
        <w:rPr>
          <w:rFonts w:ascii="Times New Roman" w:hAnsi="Times New Roman"/>
          <w:color w:val="000000"/>
          <w:sz w:val="28"/>
        </w:rPr>
        <w:t>обучающихся</w:t>
      </w:r>
      <w:proofErr w:type="gramEnd"/>
      <w:r w:rsidRPr="00C928D2">
        <w:rPr>
          <w:rFonts w:ascii="Times New Roman" w:hAnsi="Times New Roman"/>
          <w:color w:val="000000"/>
          <w:sz w:val="28"/>
        </w:rPr>
        <w:t xml:space="preserve">. </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r w:rsidRPr="00C928D2">
        <w:rPr>
          <w:rFonts w:ascii="Times New Roman" w:hAnsi="Times New Roman"/>
          <w:b/>
          <w:color w:val="000000"/>
          <w:sz w:val="28"/>
        </w:rPr>
        <w:t>ЦЕЛИ ИЗУЧЕНИЯ УЧЕБНОГО КУРСА</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C928D2">
        <w:rPr>
          <w:rFonts w:ascii="Times New Roman" w:hAnsi="Times New Roman"/>
          <w:color w:val="000000"/>
          <w:sz w:val="28"/>
        </w:rPr>
        <w:t>метапредметных</w:t>
      </w:r>
      <w:proofErr w:type="spellEnd"/>
      <w:r w:rsidRPr="00C928D2">
        <w:rPr>
          <w:rFonts w:ascii="Times New Roman" w:hAnsi="Times New Roman"/>
          <w:color w:val="000000"/>
          <w:sz w:val="28"/>
        </w:rPr>
        <w:t xml:space="preserve"> и предметных результатов обучения </w:t>
      </w:r>
      <w:proofErr w:type="gramStart"/>
      <w:r w:rsidRPr="00C928D2">
        <w:rPr>
          <w:rFonts w:ascii="Times New Roman" w:hAnsi="Times New Roman"/>
          <w:color w:val="000000"/>
          <w:sz w:val="28"/>
        </w:rPr>
        <w:t>геометрии</w:t>
      </w:r>
      <w:proofErr w:type="gramEnd"/>
      <w:r w:rsidRPr="00C928D2">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928D2">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A4D0B" w:rsidRPr="00C928D2" w:rsidRDefault="00557137">
      <w:pPr>
        <w:spacing w:after="0" w:line="264" w:lineRule="auto"/>
        <w:ind w:firstLine="600"/>
        <w:jc w:val="both"/>
      </w:pPr>
      <w:r w:rsidRPr="00C928D2">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C928D2">
        <w:rPr>
          <w:rFonts w:ascii="Times New Roman" w:hAnsi="Times New Roman"/>
          <w:color w:val="000000"/>
          <w:sz w:val="28"/>
        </w:rPr>
        <w:t>естественно-научной</w:t>
      </w:r>
      <w:proofErr w:type="gramEnd"/>
      <w:r w:rsidRPr="00C928D2">
        <w:rPr>
          <w:rFonts w:ascii="Times New Roman" w:hAnsi="Times New Roman"/>
          <w:color w:val="000000"/>
          <w:sz w:val="28"/>
        </w:rPr>
        <w:t xml:space="preserve"> направленности, так и гуманитарной. </w:t>
      </w:r>
    </w:p>
    <w:p w:rsidR="006A4D0B" w:rsidRPr="00C928D2" w:rsidRDefault="00557137">
      <w:pPr>
        <w:spacing w:after="0" w:line="264" w:lineRule="auto"/>
        <w:ind w:firstLine="600"/>
        <w:jc w:val="both"/>
      </w:pPr>
      <w:r w:rsidRPr="00C928D2">
        <w:rPr>
          <w:rFonts w:ascii="Times New Roman" w:hAnsi="Times New Roman"/>
          <w:color w:val="000000"/>
          <w:sz w:val="28"/>
        </w:rPr>
        <w:t xml:space="preserve">Логическое мышление, формируемое при изучении </w:t>
      </w:r>
      <w:proofErr w:type="gramStart"/>
      <w:r w:rsidRPr="00C928D2">
        <w:rPr>
          <w:rFonts w:ascii="Times New Roman" w:hAnsi="Times New Roman"/>
          <w:color w:val="000000"/>
          <w:sz w:val="28"/>
        </w:rPr>
        <w:t>обучающимися</w:t>
      </w:r>
      <w:proofErr w:type="gramEnd"/>
      <w:r w:rsidRPr="00C928D2">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A4D0B" w:rsidRPr="00C928D2" w:rsidRDefault="00557137">
      <w:pPr>
        <w:spacing w:after="0" w:line="264" w:lineRule="auto"/>
        <w:ind w:firstLine="600"/>
        <w:jc w:val="both"/>
      </w:pPr>
      <w:r w:rsidRPr="00C928D2">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928D2">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C928D2">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A4D0B" w:rsidRPr="00C928D2" w:rsidRDefault="00557137">
      <w:pPr>
        <w:spacing w:after="0" w:line="264" w:lineRule="auto"/>
        <w:ind w:firstLine="600"/>
        <w:jc w:val="both"/>
      </w:pPr>
      <w:r w:rsidRPr="00C928D2">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A4D0B" w:rsidRPr="00C928D2" w:rsidRDefault="00557137">
      <w:pPr>
        <w:spacing w:after="0" w:line="264" w:lineRule="auto"/>
        <w:ind w:firstLine="600"/>
        <w:jc w:val="both"/>
      </w:pPr>
      <w:r w:rsidRPr="00C928D2">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A4D0B" w:rsidRPr="00C928D2" w:rsidRDefault="00557137">
      <w:pPr>
        <w:spacing w:after="0" w:line="264" w:lineRule="auto"/>
        <w:ind w:firstLine="600"/>
        <w:jc w:val="both"/>
      </w:pPr>
      <w:r w:rsidRPr="00C928D2">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A4D0B" w:rsidRPr="00C928D2" w:rsidRDefault="00557137">
      <w:pPr>
        <w:numPr>
          <w:ilvl w:val="0"/>
          <w:numId w:val="1"/>
        </w:numPr>
        <w:spacing w:after="0" w:line="264" w:lineRule="auto"/>
        <w:jc w:val="both"/>
      </w:pPr>
      <w:r w:rsidRPr="00C928D2">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A4D0B" w:rsidRPr="00C928D2" w:rsidRDefault="00557137">
      <w:pPr>
        <w:spacing w:after="0" w:line="264" w:lineRule="auto"/>
        <w:ind w:firstLine="600"/>
        <w:jc w:val="both"/>
      </w:pPr>
      <w:r w:rsidRPr="00C928D2">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A4D0B" w:rsidRPr="00C928D2" w:rsidRDefault="00557137">
      <w:pPr>
        <w:spacing w:after="0" w:line="264" w:lineRule="auto"/>
        <w:ind w:firstLine="600"/>
        <w:jc w:val="both"/>
      </w:pPr>
      <w:r w:rsidRPr="00C928D2">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A4D0B" w:rsidRPr="00C928D2" w:rsidRDefault="00557137">
      <w:pPr>
        <w:spacing w:after="0" w:line="264" w:lineRule="auto"/>
        <w:ind w:firstLine="600"/>
        <w:jc w:val="both"/>
      </w:pPr>
      <w:r w:rsidRPr="00C928D2">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A4D0B" w:rsidRPr="00C928D2" w:rsidRDefault="00557137">
      <w:pPr>
        <w:spacing w:after="0" w:line="264" w:lineRule="auto"/>
        <w:ind w:firstLine="600"/>
        <w:jc w:val="both"/>
      </w:pPr>
      <w:r w:rsidRPr="00C928D2">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3" w:name="_Toc118726595"/>
      <w:bookmarkEnd w:id="3"/>
      <w:r w:rsidRPr="00C928D2">
        <w:rPr>
          <w:rFonts w:ascii="Times New Roman" w:hAnsi="Times New Roman"/>
          <w:b/>
          <w:color w:val="000000"/>
          <w:sz w:val="28"/>
        </w:rPr>
        <w:t>МЕСТО УЧЕБНОГО КУРСА В УЧЕБНОМ ПЛАНЕ</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6A4D0B" w:rsidRPr="00C928D2" w:rsidRDefault="006A4D0B">
      <w:pPr>
        <w:sectPr w:rsidR="006A4D0B" w:rsidRPr="00C928D2">
          <w:pgSz w:w="11906" w:h="16383"/>
          <w:pgMar w:top="1134" w:right="850" w:bottom="1134" w:left="1701" w:header="720" w:footer="720" w:gutter="0"/>
          <w:cols w:space="720"/>
        </w:sectPr>
      </w:pPr>
    </w:p>
    <w:p w:rsidR="006A4D0B" w:rsidRPr="00C928D2" w:rsidRDefault="00557137">
      <w:pPr>
        <w:spacing w:after="0" w:line="264" w:lineRule="auto"/>
        <w:ind w:left="120"/>
        <w:jc w:val="both"/>
      </w:pPr>
      <w:bookmarkStart w:id="4" w:name="_Toc118726599"/>
      <w:bookmarkStart w:id="5" w:name="block-2324924"/>
      <w:bookmarkEnd w:id="2"/>
      <w:bookmarkEnd w:id="4"/>
      <w:r w:rsidRPr="00C928D2">
        <w:rPr>
          <w:rFonts w:ascii="Times New Roman" w:hAnsi="Times New Roman"/>
          <w:b/>
          <w:color w:val="000000"/>
          <w:sz w:val="28"/>
        </w:rPr>
        <w:lastRenderedPageBreak/>
        <w:t>СОДЕРЖАНИЕ УЧЕБНОГО КУРСА</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6" w:name="_Toc118726600"/>
      <w:bookmarkEnd w:id="6"/>
      <w:r w:rsidRPr="00C928D2">
        <w:rPr>
          <w:rFonts w:ascii="Times New Roman" w:hAnsi="Times New Roman"/>
          <w:b/>
          <w:color w:val="000000"/>
          <w:sz w:val="28"/>
        </w:rPr>
        <w:t>10 КЛАСС</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b/>
          <w:color w:val="000000"/>
          <w:sz w:val="28"/>
        </w:rPr>
        <w:t>Прямые и плоскости в пространстве</w:t>
      </w:r>
    </w:p>
    <w:p w:rsidR="006A4D0B" w:rsidRPr="00C928D2" w:rsidRDefault="00557137">
      <w:pPr>
        <w:spacing w:after="0" w:line="264" w:lineRule="auto"/>
        <w:ind w:firstLine="600"/>
        <w:jc w:val="both"/>
      </w:pPr>
      <w:r w:rsidRPr="00C928D2">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A4D0B" w:rsidRPr="00C928D2" w:rsidRDefault="00557137">
      <w:pPr>
        <w:spacing w:after="0" w:line="264" w:lineRule="auto"/>
        <w:ind w:firstLine="600"/>
        <w:jc w:val="both"/>
      </w:pPr>
      <w:r w:rsidRPr="00C928D2">
        <w:rPr>
          <w:rFonts w:ascii="Times New Roman" w:hAnsi="Times New Roman"/>
          <w:color w:val="000000"/>
          <w:sz w:val="28"/>
        </w:rPr>
        <w:t xml:space="preserve">Взаимное расположение </w:t>
      </w:r>
      <w:proofErr w:type="gramStart"/>
      <w:r w:rsidRPr="00C928D2">
        <w:rPr>
          <w:rFonts w:ascii="Times New Roman" w:hAnsi="Times New Roman"/>
          <w:color w:val="000000"/>
          <w:sz w:val="28"/>
        </w:rPr>
        <w:t>прямых</w:t>
      </w:r>
      <w:proofErr w:type="gramEnd"/>
      <w:r w:rsidRPr="00C928D2">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C928D2">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928D2">
        <w:rPr>
          <w:rFonts w:ascii="Times New Roman" w:hAnsi="Times New Roman"/>
          <w:color w:val="000000"/>
          <w:sz w:val="28"/>
        </w:rPr>
        <w:t xml:space="preserve"> Углы с </w:t>
      </w:r>
      <w:proofErr w:type="spellStart"/>
      <w:r w:rsidRPr="00C928D2">
        <w:rPr>
          <w:rFonts w:ascii="Times New Roman" w:hAnsi="Times New Roman"/>
          <w:color w:val="000000"/>
          <w:sz w:val="28"/>
        </w:rPr>
        <w:t>сонаправленными</w:t>
      </w:r>
      <w:proofErr w:type="spellEnd"/>
      <w:r w:rsidRPr="00C928D2">
        <w:rPr>
          <w:rFonts w:ascii="Times New Roman" w:hAnsi="Times New Roman"/>
          <w:color w:val="000000"/>
          <w:sz w:val="28"/>
        </w:rPr>
        <w:t xml:space="preserve"> сторонами; угол </w:t>
      </w:r>
      <w:proofErr w:type="gramStart"/>
      <w:r w:rsidRPr="00C928D2">
        <w:rPr>
          <w:rFonts w:ascii="Times New Roman" w:hAnsi="Times New Roman"/>
          <w:color w:val="000000"/>
          <w:sz w:val="28"/>
        </w:rPr>
        <w:t>между</w:t>
      </w:r>
      <w:proofErr w:type="gramEnd"/>
      <w:r w:rsidRPr="00C928D2">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A4D0B" w:rsidRPr="00C928D2" w:rsidRDefault="00557137">
      <w:pPr>
        <w:spacing w:after="0" w:line="264" w:lineRule="auto"/>
        <w:ind w:firstLine="600"/>
        <w:jc w:val="both"/>
      </w:pPr>
      <w:r w:rsidRPr="00C928D2">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A4D0B" w:rsidRPr="00C928D2" w:rsidRDefault="00557137">
      <w:pPr>
        <w:spacing w:after="0" w:line="264" w:lineRule="auto"/>
        <w:ind w:firstLine="600"/>
        <w:jc w:val="both"/>
      </w:pPr>
      <w:r w:rsidRPr="00C928D2">
        <w:rPr>
          <w:rFonts w:ascii="Times New Roman" w:hAnsi="Times New Roman"/>
          <w:b/>
          <w:color w:val="000000"/>
          <w:sz w:val="28"/>
        </w:rPr>
        <w:t>Многогранники</w:t>
      </w:r>
    </w:p>
    <w:p w:rsidR="006A4D0B" w:rsidRPr="00C928D2" w:rsidRDefault="00557137">
      <w:pPr>
        <w:spacing w:after="0" w:line="264" w:lineRule="auto"/>
        <w:ind w:firstLine="600"/>
        <w:jc w:val="both"/>
      </w:pPr>
      <w:r w:rsidRPr="00C928D2">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928D2">
        <w:rPr>
          <w:rFonts w:ascii="Times New Roman" w:hAnsi="Times New Roman"/>
          <w:i/>
          <w:color w:val="000000"/>
          <w:sz w:val="28"/>
        </w:rPr>
        <w:t>-</w:t>
      </w:r>
      <w:r w:rsidRPr="00C928D2">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928D2">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A4D0B" w:rsidRPr="00C928D2" w:rsidRDefault="00557137">
      <w:pPr>
        <w:spacing w:after="0" w:line="264" w:lineRule="auto"/>
        <w:ind w:firstLine="600"/>
        <w:jc w:val="both"/>
      </w:pPr>
      <w:r w:rsidRPr="00C928D2">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A4D0B" w:rsidRPr="00C928D2" w:rsidRDefault="00557137">
      <w:pPr>
        <w:spacing w:after="0" w:line="264" w:lineRule="auto"/>
        <w:ind w:firstLine="600"/>
        <w:jc w:val="both"/>
      </w:pPr>
      <w:r w:rsidRPr="00C928D2">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A4D0B" w:rsidRPr="00C928D2" w:rsidRDefault="00557137">
      <w:pPr>
        <w:spacing w:after="0" w:line="264" w:lineRule="auto"/>
        <w:ind w:firstLine="600"/>
        <w:jc w:val="both"/>
      </w:pPr>
      <w:r w:rsidRPr="00C928D2">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7" w:name="_Toc118726601"/>
      <w:bookmarkEnd w:id="7"/>
      <w:r w:rsidRPr="00C928D2">
        <w:rPr>
          <w:rFonts w:ascii="Times New Roman" w:hAnsi="Times New Roman"/>
          <w:b/>
          <w:color w:val="000000"/>
          <w:sz w:val="28"/>
        </w:rPr>
        <w:t>11 КЛАСС</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b/>
          <w:color w:val="000000"/>
          <w:sz w:val="28"/>
        </w:rPr>
        <w:t>Тела вращения</w:t>
      </w:r>
    </w:p>
    <w:p w:rsidR="006A4D0B" w:rsidRPr="00C928D2" w:rsidRDefault="00557137">
      <w:pPr>
        <w:spacing w:after="0" w:line="264" w:lineRule="auto"/>
        <w:ind w:firstLine="600"/>
        <w:jc w:val="both"/>
      </w:pPr>
      <w:r w:rsidRPr="00C928D2">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A4D0B" w:rsidRPr="00C928D2" w:rsidRDefault="00557137">
      <w:pPr>
        <w:spacing w:after="0" w:line="264" w:lineRule="auto"/>
        <w:ind w:firstLine="600"/>
        <w:jc w:val="both"/>
      </w:pPr>
      <w:r w:rsidRPr="00C928D2">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A4D0B" w:rsidRPr="00C928D2" w:rsidRDefault="00557137">
      <w:pPr>
        <w:spacing w:after="0" w:line="264" w:lineRule="auto"/>
        <w:ind w:firstLine="600"/>
        <w:jc w:val="both"/>
      </w:pPr>
      <w:r w:rsidRPr="00C928D2">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A4D0B" w:rsidRPr="00C928D2" w:rsidRDefault="00557137">
      <w:pPr>
        <w:spacing w:after="0" w:line="264" w:lineRule="auto"/>
        <w:ind w:firstLine="600"/>
        <w:jc w:val="both"/>
      </w:pPr>
      <w:r w:rsidRPr="00C928D2">
        <w:rPr>
          <w:rFonts w:ascii="Times New Roman" w:hAnsi="Times New Roman"/>
          <w:color w:val="000000"/>
          <w:sz w:val="28"/>
        </w:rPr>
        <w:t>Изображение тел вращения на плоскости. Развёртка цилиндра и конуса.</w:t>
      </w:r>
    </w:p>
    <w:p w:rsidR="006A4D0B" w:rsidRPr="00C928D2" w:rsidRDefault="00557137">
      <w:pPr>
        <w:spacing w:after="0" w:line="264" w:lineRule="auto"/>
        <w:ind w:firstLine="600"/>
        <w:jc w:val="both"/>
      </w:pPr>
      <w:r w:rsidRPr="00C928D2">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6A4D0B" w:rsidRPr="00C928D2" w:rsidRDefault="00557137">
      <w:pPr>
        <w:spacing w:after="0" w:line="264" w:lineRule="auto"/>
        <w:ind w:firstLine="600"/>
        <w:jc w:val="both"/>
      </w:pPr>
      <w:r w:rsidRPr="00C928D2">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A4D0B" w:rsidRPr="00C928D2" w:rsidRDefault="00557137">
      <w:pPr>
        <w:spacing w:after="0" w:line="264" w:lineRule="auto"/>
        <w:ind w:firstLine="600"/>
        <w:jc w:val="both"/>
      </w:pPr>
      <w:r w:rsidRPr="00C928D2">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A4D0B" w:rsidRPr="00C928D2" w:rsidRDefault="00557137">
      <w:pPr>
        <w:spacing w:after="0" w:line="264" w:lineRule="auto"/>
        <w:ind w:firstLine="600"/>
        <w:jc w:val="both"/>
      </w:pPr>
      <w:r w:rsidRPr="00C928D2">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6A4D0B" w:rsidRPr="00C928D2" w:rsidRDefault="00557137">
      <w:pPr>
        <w:spacing w:after="0" w:line="264" w:lineRule="auto"/>
        <w:ind w:firstLine="600"/>
        <w:jc w:val="both"/>
      </w:pPr>
      <w:r w:rsidRPr="00C928D2">
        <w:rPr>
          <w:rFonts w:ascii="Times New Roman" w:hAnsi="Times New Roman"/>
          <w:b/>
          <w:color w:val="000000"/>
          <w:sz w:val="28"/>
        </w:rPr>
        <w:t>Векторы и координаты в пространстве</w:t>
      </w:r>
    </w:p>
    <w:p w:rsidR="006A4D0B" w:rsidRPr="00C928D2" w:rsidRDefault="00557137">
      <w:pPr>
        <w:spacing w:after="0" w:line="264" w:lineRule="auto"/>
        <w:ind w:firstLine="600"/>
        <w:jc w:val="both"/>
      </w:pPr>
      <w:r w:rsidRPr="00C928D2">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928D2">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A4D0B" w:rsidRPr="00C928D2" w:rsidRDefault="006A4D0B">
      <w:pPr>
        <w:sectPr w:rsidR="006A4D0B" w:rsidRPr="00C928D2">
          <w:pgSz w:w="11906" w:h="16383"/>
          <w:pgMar w:top="1134" w:right="850" w:bottom="1134" w:left="1701" w:header="720" w:footer="720" w:gutter="0"/>
          <w:cols w:space="720"/>
        </w:sectPr>
      </w:pPr>
    </w:p>
    <w:p w:rsidR="006A4D0B" w:rsidRPr="00C928D2" w:rsidRDefault="00557137">
      <w:pPr>
        <w:spacing w:after="0" w:line="264" w:lineRule="auto"/>
        <w:ind w:left="120"/>
        <w:jc w:val="both"/>
      </w:pPr>
      <w:bookmarkStart w:id="8" w:name="_Toc118726577"/>
      <w:bookmarkStart w:id="9" w:name="block-2324923"/>
      <w:bookmarkEnd w:id="5"/>
      <w:bookmarkEnd w:id="8"/>
      <w:r w:rsidRPr="00C928D2">
        <w:rPr>
          <w:rFonts w:ascii="Times New Roman" w:hAnsi="Times New Roman"/>
          <w:b/>
          <w:color w:val="000000"/>
          <w:sz w:val="28"/>
        </w:rPr>
        <w:lastRenderedPageBreak/>
        <w:t>ПЛАНИРУЕМЫЕ РЕЗУЛЬТАТЫ</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10" w:name="_Toc118726578"/>
      <w:bookmarkEnd w:id="10"/>
      <w:r w:rsidRPr="00C928D2">
        <w:rPr>
          <w:rFonts w:ascii="Times New Roman" w:hAnsi="Times New Roman"/>
          <w:b/>
          <w:color w:val="000000"/>
          <w:sz w:val="28"/>
        </w:rPr>
        <w:t>ЛИЧНОСТНЫЕ РЕЗУЛЬТАТЫ</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Личностные результаты освоения программы учебного предмета «Математика» характеризуются:</w:t>
      </w:r>
    </w:p>
    <w:p w:rsidR="006A4D0B" w:rsidRPr="00C928D2" w:rsidRDefault="00557137">
      <w:pPr>
        <w:spacing w:after="0" w:line="264" w:lineRule="auto"/>
        <w:ind w:firstLine="600"/>
        <w:jc w:val="both"/>
      </w:pPr>
      <w:r w:rsidRPr="00C928D2">
        <w:rPr>
          <w:rFonts w:ascii="Times New Roman" w:hAnsi="Times New Roman"/>
          <w:b/>
          <w:color w:val="000000"/>
          <w:sz w:val="28"/>
        </w:rPr>
        <w:t>Гражданское воспитание:</w:t>
      </w:r>
    </w:p>
    <w:p w:rsidR="006A4D0B" w:rsidRPr="00C928D2" w:rsidRDefault="00557137">
      <w:pPr>
        <w:spacing w:after="0" w:line="264" w:lineRule="auto"/>
        <w:ind w:firstLine="600"/>
        <w:jc w:val="both"/>
      </w:pP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A4D0B" w:rsidRPr="00C928D2" w:rsidRDefault="00557137">
      <w:pPr>
        <w:spacing w:after="0" w:line="264" w:lineRule="auto"/>
        <w:ind w:firstLine="600"/>
        <w:jc w:val="both"/>
      </w:pPr>
      <w:r w:rsidRPr="00C928D2">
        <w:rPr>
          <w:rFonts w:ascii="Times New Roman" w:hAnsi="Times New Roman"/>
          <w:b/>
          <w:color w:val="000000"/>
          <w:sz w:val="28"/>
        </w:rPr>
        <w:t>Патриотическое воспитание:</w:t>
      </w:r>
    </w:p>
    <w:p w:rsidR="006A4D0B" w:rsidRPr="00C928D2" w:rsidRDefault="00557137">
      <w:pPr>
        <w:shd w:val="clear" w:color="auto" w:fill="FFFFFF"/>
        <w:spacing w:after="0" w:line="264" w:lineRule="auto"/>
        <w:ind w:firstLine="600"/>
        <w:jc w:val="both"/>
      </w:pP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A4D0B" w:rsidRPr="00C928D2" w:rsidRDefault="00557137">
      <w:pPr>
        <w:spacing w:after="0" w:line="264" w:lineRule="auto"/>
        <w:ind w:firstLine="600"/>
        <w:jc w:val="both"/>
      </w:pPr>
      <w:r w:rsidRPr="00C928D2">
        <w:rPr>
          <w:rFonts w:ascii="Times New Roman" w:hAnsi="Times New Roman"/>
          <w:b/>
          <w:color w:val="000000"/>
          <w:sz w:val="28"/>
        </w:rPr>
        <w:t>Духовно-нравственного воспитания:</w:t>
      </w:r>
    </w:p>
    <w:p w:rsidR="006A4D0B" w:rsidRPr="00C928D2" w:rsidRDefault="00557137">
      <w:pPr>
        <w:spacing w:after="0" w:line="264" w:lineRule="auto"/>
        <w:ind w:firstLine="600"/>
        <w:jc w:val="both"/>
      </w:pPr>
      <w:r w:rsidRPr="00C928D2">
        <w:rPr>
          <w:rFonts w:ascii="Times New Roman" w:hAnsi="Times New Roman"/>
          <w:color w:val="000000"/>
          <w:sz w:val="28"/>
        </w:rPr>
        <w:t xml:space="preserve">осознанием духовных ценностей российского народа; </w:t>
      </w: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A4D0B" w:rsidRPr="00C928D2" w:rsidRDefault="00557137">
      <w:pPr>
        <w:spacing w:after="0" w:line="264" w:lineRule="auto"/>
        <w:ind w:firstLine="600"/>
        <w:jc w:val="both"/>
      </w:pPr>
      <w:r w:rsidRPr="00C928D2">
        <w:rPr>
          <w:rFonts w:ascii="Times New Roman" w:hAnsi="Times New Roman"/>
          <w:b/>
          <w:color w:val="000000"/>
          <w:sz w:val="28"/>
        </w:rPr>
        <w:t>Эстетическое воспитание:</w:t>
      </w:r>
    </w:p>
    <w:p w:rsidR="006A4D0B" w:rsidRPr="00C928D2" w:rsidRDefault="00557137">
      <w:pPr>
        <w:spacing w:after="0" w:line="264" w:lineRule="auto"/>
        <w:ind w:firstLine="600"/>
        <w:jc w:val="both"/>
      </w:pPr>
      <w:r w:rsidRPr="00C928D2">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A4D0B" w:rsidRPr="00C928D2" w:rsidRDefault="00557137">
      <w:pPr>
        <w:spacing w:after="0" w:line="264" w:lineRule="auto"/>
        <w:ind w:firstLine="600"/>
        <w:jc w:val="both"/>
      </w:pPr>
      <w:r w:rsidRPr="00C928D2">
        <w:rPr>
          <w:rFonts w:ascii="Times New Roman" w:hAnsi="Times New Roman"/>
          <w:b/>
          <w:color w:val="000000"/>
          <w:sz w:val="28"/>
        </w:rPr>
        <w:t>Физическое воспитание:</w:t>
      </w:r>
    </w:p>
    <w:p w:rsidR="006A4D0B" w:rsidRPr="00C928D2" w:rsidRDefault="00557137">
      <w:pPr>
        <w:spacing w:after="0" w:line="264" w:lineRule="auto"/>
        <w:ind w:firstLine="600"/>
        <w:jc w:val="both"/>
      </w:pP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A4D0B" w:rsidRPr="00C928D2" w:rsidRDefault="00557137">
      <w:pPr>
        <w:spacing w:after="0" w:line="264" w:lineRule="auto"/>
        <w:ind w:firstLine="600"/>
        <w:jc w:val="both"/>
      </w:pPr>
      <w:r w:rsidRPr="00C928D2">
        <w:rPr>
          <w:rFonts w:ascii="Times New Roman" w:hAnsi="Times New Roman"/>
          <w:b/>
          <w:color w:val="000000"/>
          <w:sz w:val="28"/>
        </w:rPr>
        <w:t>Трудовое воспитание:</w:t>
      </w:r>
    </w:p>
    <w:p w:rsidR="006A4D0B" w:rsidRPr="00C928D2" w:rsidRDefault="00557137">
      <w:pPr>
        <w:spacing w:after="0" w:line="264" w:lineRule="auto"/>
        <w:ind w:firstLine="600"/>
        <w:jc w:val="both"/>
      </w:pPr>
      <w:proofErr w:type="gramStart"/>
      <w:r w:rsidRPr="00C928D2">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928D2">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A4D0B" w:rsidRPr="00C928D2" w:rsidRDefault="00557137">
      <w:pPr>
        <w:spacing w:after="0" w:line="264" w:lineRule="auto"/>
        <w:ind w:firstLine="600"/>
        <w:jc w:val="both"/>
      </w:pPr>
      <w:r w:rsidRPr="00C928D2">
        <w:rPr>
          <w:rFonts w:ascii="Times New Roman" w:hAnsi="Times New Roman"/>
          <w:b/>
          <w:color w:val="000000"/>
          <w:sz w:val="28"/>
        </w:rPr>
        <w:t>Экологическое воспитание:</w:t>
      </w:r>
    </w:p>
    <w:p w:rsidR="006A4D0B" w:rsidRPr="00C928D2" w:rsidRDefault="00557137">
      <w:pPr>
        <w:spacing w:after="0" w:line="264" w:lineRule="auto"/>
        <w:ind w:firstLine="600"/>
        <w:jc w:val="both"/>
      </w:pP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A4D0B" w:rsidRPr="00C928D2" w:rsidRDefault="00557137">
      <w:pPr>
        <w:spacing w:after="0" w:line="264" w:lineRule="auto"/>
        <w:ind w:firstLine="600"/>
        <w:jc w:val="both"/>
      </w:pPr>
      <w:r w:rsidRPr="00C928D2">
        <w:rPr>
          <w:rFonts w:ascii="Times New Roman" w:hAnsi="Times New Roman"/>
          <w:b/>
          <w:color w:val="000000"/>
          <w:sz w:val="28"/>
        </w:rPr>
        <w:t>Ценности научного познания:</w:t>
      </w:r>
      <w:r w:rsidRPr="00C928D2">
        <w:rPr>
          <w:rFonts w:ascii="Times New Roman" w:hAnsi="Times New Roman"/>
          <w:color w:val="000000"/>
          <w:sz w:val="28"/>
          <w:u w:val="single"/>
        </w:rPr>
        <w:t xml:space="preserve"> </w:t>
      </w:r>
    </w:p>
    <w:p w:rsidR="006A4D0B" w:rsidRPr="00C928D2" w:rsidRDefault="00557137">
      <w:pPr>
        <w:spacing w:after="0" w:line="264" w:lineRule="auto"/>
        <w:ind w:firstLine="600"/>
        <w:jc w:val="both"/>
      </w:pPr>
      <w:proofErr w:type="spellStart"/>
      <w:r w:rsidRPr="00C928D2">
        <w:rPr>
          <w:rFonts w:ascii="Times New Roman" w:hAnsi="Times New Roman"/>
          <w:color w:val="000000"/>
          <w:sz w:val="28"/>
        </w:rPr>
        <w:t>сформированностью</w:t>
      </w:r>
      <w:proofErr w:type="spellEnd"/>
      <w:r w:rsidRPr="00C928D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11" w:name="_Toc118726579"/>
      <w:bookmarkEnd w:id="11"/>
      <w:r w:rsidRPr="00C928D2">
        <w:rPr>
          <w:rFonts w:ascii="Times New Roman" w:hAnsi="Times New Roman"/>
          <w:b/>
          <w:color w:val="000000"/>
          <w:sz w:val="28"/>
        </w:rPr>
        <w:t>МЕТАПРЕДМЕТНЫЕ РЕЗУЛЬТАТЫ</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proofErr w:type="spellStart"/>
      <w:r w:rsidRPr="00C928D2">
        <w:rPr>
          <w:rFonts w:ascii="Times New Roman" w:hAnsi="Times New Roman"/>
          <w:color w:val="000000"/>
          <w:sz w:val="28"/>
        </w:rPr>
        <w:t>Метапредметные</w:t>
      </w:r>
      <w:proofErr w:type="spellEnd"/>
      <w:r w:rsidRPr="00C928D2">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C928D2">
        <w:rPr>
          <w:rFonts w:ascii="Times New Roman" w:hAnsi="Times New Roman"/>
          <w:b/>
          <w:i/>
          <w:color w:val="000000"/>
          <w:sz w:val="28"/>
        </w:rPr>
        <w:t>познавательными</w:t>
      </w:r>
      <w:r w:rsidRPr="00C928D2">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6A4D0B" w:rsidRPr="00C928D2" w:rsidRDefault="00557137">
      <w:pPr>
        <w:spacing w:after="0" w:line="264" w:lineRule="auto"/>
        <w:ind w:firstLine="600"/>
        <w:jc w:val="both"/>
      </w:pPr>
      <w:r w:rsidRPr="00C928D2">
        <w:rPr>
          <w:rFonts w:ascii="Times New Roman" w:hAnsi="Times New Roman"/>
          <w:color w:val="000000"/>
          <w:sz w:val="28"/>
        </w:rPr>
        <w:t xml:space="preserve">1) </w:t>
      </w:r>
      <w:r w:rsidRPr="00C928D2">
        <w:rPr>
          <w:rFonts w:ascii="Times New Roman" w:hAnsi="Times New Roman"/>
          <w:i/>
          <w:color w:val="000000"/>
          <w:sz w:val="28"/>
        </w:rPr>
        <w:t xml:space="preserve">Универсальные </w:t>
      </w:r>
      <w:r w:rsidRPr="00C928D2">
        <w:rPr>
          <w:rFonts w:ascii="Times New Roman" w:hAnsi="Times New Roman"/>
          <w:b/>
          <w:i/>
          <w:color w:val="000000"/>
          <w:sz w:val="28"/>
        </w:rPr>
        <w:t>познавательные</w:t>
      </w:r>
      <w:r w:rsidRPr="00C928D2">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928D2">
        <w:rPr>
          <w:rFonts w:ascii="Times New Roman" w:hAnsi="Times New Roman"/>
          <w:color w:val="000000"/>
          <w:sz w:val="28"/>
        </w:rPr>
        <w:t>.</w:t>
      </w:r>
    </w:p>
    <w:p w:rsidR="006A4D0B" w:rsidRDefault="0055713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C928D2">
        <w:rPr>
          <w:rFonts w:ascii="Times New Roman" w:hAnsi="Times New Roman"/>
          <w:color w:val="000000"/>
          <w:sz w:val="28"/>
        </w:rPr>
        <w:lastRenderedPageBreak/>
        <w:t xml:space="preserve">предлагать критерии для выявления закономерностей и противоречий; </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928D2">
        <w:rPr>
          <w:rFonts w:ascii="Times New Roman" w:hAnsi="Times New Roman"/>
          <w:color w:val="000000"/>
          <w:sz w:val="28"/>
        </w:rPr>
        <w:t>контрпримеры</w:t>
      </w:r>
      <w:proofErr w:type="spellEnd"/>
      <w:r w:rsidRPr="00C928D2">
        <w:rPr>
          <w:rFonts w:ascii="Times New Roman" w:hAnsi="Times New Roman"/>
          <w:color w:val="000000"/>
          <w:sz w:val="28"/>
        </w:rPr>
        <w:t>; обосновывать собственные суждения и выводы;</w:t>
      </w:r>
    </w:p>
    <w:p w:rsidR="006A4D0B" w:rsidRPr="00C928D2" w:rsidRDefault="00557137">
      <w:pPr>
        <w:numPr>
          <w:ilvl w:val="0"/>
          <w:numId w:val="2"/>
        </w:numPr>
        <w:spacing w:after="0" w:line="264" w:lineRule="auto"/>
        <w:jc w:val="both"/>
      </w:pPr>
      <w:r w:rsidRPr="00C928D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4D0B" w:rsidRDefault="0055713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A4D0B" w:rsidRPr="00C928D2" w:rsidRDefault="00557137">
      <w:pPr>
        <w:numPr>
          <w:ilvl w:val="0"/>
          <w:numId w:val="3"/>
        </w:numPr>
        <w:spacing w:after="0" w:line="264" w:lineRule="auto"/>
        <w:jc w:val="both"/>
      </w:pPr>
      <w:r w:rsidRPr="00C928D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A4D0B" w:rsidRPr="00C928D2" w:rsidRDefault="00557137">
      <w:pPr>
        <w:numPr>
          <w:ilvl w:val="0"/>
          <w:numId w:val="3"/>
        </w:numPr>
        <w:spacing w:after="0" w:line="264" w:lineRule="auto"/>
        <w:jc w:val="both"/>
      </w:pPr>
      <w:r w:rsidRPr="00C928D2">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A4D0B" w:rsidRPr="00C928D2" w:rsidRDefault="00557137">
      <w:pPr>
        <w:numPr>
          <w:ilvl w:val="0"/>
          <w:numId w:val="3"/>
        </w:numPr>
        <w:spacing w:after="0" w:line="264" w:lineRule="auto"/>
        <w:jc w:val="both"/>
      </w:pPr>
      <w:r w:rsidRPr="00C928D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A4D0B" w:rsidRPr="00C928D2" w:rsidRDefault="00557137">
      <w:pPr>
        <w:numPr>
          <w:ilvl w:val="0"/>
          <w:numId w:val="3"/>
        </w:numPr>
        <w:spacing w:after="0" w:line="264" w:lineRule="auto"/>
        <w:jc w:val="both"/>
      </w:pPr>
      <w:r w:rsidRPr="00C928D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6A4D0B" w:rsidRDefault="0055713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A4D0B" w:rsidRPr="00C928D2" w:rsidRDefault="00557137">
      <w:pPr>
        <w:numPr>
          <w:ilvl w:val="0"/>
          <w:numId w:val="4"/>
        </w:numPr>
        <w:spacing w:after="0" w:line="264" w:lineRule="auto"/>
        <w:jc w:val="both"/>
      </w:pPr>
      <w:r w:rsidRPr="00C928D2">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6A4D0B" w:rsidRPr="00C928D2" w:rsidRDefault="00557137">
      <w:pPr>
        <w:numPr>
          <w:ilvl w:val="0"/>
          <w:numId w:val="4"/>
        </w:numPr>
        <w:spacing w:after="0" w:line="264" w:lineRule="auto"/>
        <w:jc w:val="both"/>
      </w:pPr>
      <w:r w:rsidRPr="00C928D2">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A4D0B" w:rsidRPr="00C928D2" w:rsidRDefault="00557137">
      <w:pPr>
        <w:numPr>
          <w:ilvl w:val="0"/>
          <w:numId w:val="4"/>
        </w:numPr>
        <w:spacing w:after="0" w:line="264" w:lineRule="auto"/>
        <w:jc w:val="both"/>
      </w:pPr>
      <w:r w:rsidRPr="00C928D2">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6A4D0B" w:rsidRPr="00C928D2" w:rsidRDefault="00557137">
      <w:pPr>
        <w:numPr>
          <w:ilvl w:val="0"/>
          <w:numId w:val="4"/>
        </w:numPr>
        <w:spacing w:after="0" w:line="264" w:lineRule="auto"/>
        <w:jc w:val="both"/>
      </w:pPr>
      <w:r w:rsidRPr="00C928D2">
        <w:rPr>
          <w:rFonts w:ascii="Times New Roman" w:hAnsi="Times New Roman"/>
          <w:color w:val="000000"/>
          <w:sz w:val="28"/>
        </w:rPr>
        <w:t>оценивать надёжность информации по самостоятельно сформулированным критериям.</w:t>
      </w:r>
    </w:p>
    <w:p w:rsidR="006A4D0B" w:rsidRPr="00C928D2" w:rsidRDefault="00557137">
      <w:pPr>
        <w:spacing w:after="0" w:line="264" w:lineRule="auto"/>
        <w:ind w:firstLine="600"/>
        <w:jc w:val="both"/>
      </w:pPr>
      <w:r w:rsidRPr="00C928D2">
        <w:rPr>
          <w:rFonts w:ascii="Times New Roman" w:hAnsi="Times New Roman"/>
          <w:color w:val="000000"/>
          <w:sz w:val="28"/>
        </w:rPr>
        <w:t xml:space="preserve">2) </w:t>
      </w:r>
      <w:r w:rsidRPr="00C928D2">
        <w:rPr>
          <w:rFonts w:ascii="Times New Roman" w:hAnsi="Times New Roman"/>
          <w:i/>
          <w:color w:val="000000"/>
          <w:sz w:val="28"/>
        </w:rPr>
        <w:t xml:space="preserve">Универсальные </w:t>
      </w:r>
      <w:r w:rsidRPr="00C928D2">
        <w:rPr>
          <w:rFonts w:ascii="Times New Roman" w:hAnsi="Times New Roman"/>
          <w:b/>
          <w:i/>
          <w:color w:val="000000"/>
          <w:sz w:val="28"/>
        </w:rPr>
        <w:t xml:space="preserve">коммуникативные </w:t>
      </w:r>
      <w:r w:rsidRPr="00C928D2">
        <w:rPr>
          <w:rFonts w:ascii="Times New Roman" w:hAnsi="Times New Roman"/>
          <w:i/>
          <w:color w:val="000000"/>
          <w:sz w:val="28"/>
        </w:rPr>
        <w:t xml:space="preserve">действия, обеспечивают </w:t>
      </w:r>
      <w:proofErr w:type="spellStart"/>
      <w:r w:rsidRPr="00C928D2">
        <w:rPr>
          <w:rFonts w:ascii="Times New Roman" w:hAnsi="Times New Roman"/>
          <w:i/>
          <w:color w:val="000000"/>
          <w:sz w:val="28"/>
        </w:rPr>
        <w:t>сформированность</w:t>
      </w:r>
      <w:proofErr w:type="spellEnd"/>
      <w:r w:rsidRPr="00C928D2">
        <w:rPr>
          <w:rFonts w:ascii="Times New Roman" w:hAnsi="Times New Roman"/>
          <w:i/>
          <w:color w:val="000000"/>
          <w:sz w:val="28"/>
        </w:rPr>
        <w:t xml:space="preserve"> социальных навыков обучающихся.</w:t>
      </w:r>
    </w:p>
    <w:p w:rsidR="006A4D0B" w:rsidRDefault="00557137">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A4D0B" w:rsidRPr="00C928D2" w:rsidRDefault="00557137">
      <w:pPr>
        <w:numPr>
          <w:ilvl w:val="0"/>
          <w:numId w:val="5"/>
        </w:numPr>
        <w:spacing w:after="0" w:line="264" w:lineRule="auto"/>
        <w:jc w:val="both"/>
      </w:pPr>
      <w:r w:rsidRPr="00C928D2">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A4D0B" w:rsidRPr="00C928D2" w:rsidRDefault="00557137">
      <w:pPr>
        <w:numPr>
          <w:ilvl w:val="0"/>
          <w:numId w:val="5"/>
        </w:numPr>
        <w:spacing w:after="0" w:line="264" w:lineRule="auto"/>
        <w:jc w:val="both"/>
      </w:pPr>
      <w:r w:rsidRPr="00C928D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A4D0B" w:rsidRPr="00C928D2" w:rsidRDefault="00557137">
      <w:pPr>
        <w:numPr>
          <w:ilvl w:val="0"/>
          <w:numId w:val="5"/>
        </w:numPr>
        <w:spacing w:after="0" w:line="264" w:lineRule="auto"/>
        <w:jc w:val="both"/>
      </w:pPr>
      <w:r w:rsidRPr="00C928D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A4D0B" w:rsidRDefault="00557137">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A4D0B" w:rsidRPr="00C928D2" w:rsidRDefault="00557137">
      <w:pPr>
        <w:numPr>
          <w:ilvl w:val="0"/>
          <w:numId w:val="6"/>
        </w:numPr>
        <w:spacing w:after="0" w:line="264" w:lineRule="auto"/>
        <w:jc w:val="both"/>
      </w:pPr>
      <w:r w:rsidRPr="00C928D2">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A4D0B" w:rsidRPr="00C928D2" w:rsidRDefault="00557137">
      <w:pPr>
        <w:numPr>
          <w:ilvl w:val="0"/>
          <w:numId w:val="6"/>
        </w:numPr>
        <w:spacing w:after="0" w:line="264" w:lineRule="auto"/>
        <w:jc w:val="both"/>
      </w:pPr>
      <w:r w:rsidRPr="00C928D2">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A4D0B" w:rsidRPr="00C928D2" w:rsidRDefault="00557137">
      <w:pPr>
        <w:spacing w:after="0" w:line="264" w:lineRule="auto"/>
        <w:ind w:firstLine="600"/>
        <w:jc w:val="both"/>
      </w:pPr>
      <w:r w:rsidRPr="00C928D2">
        <w:rPr>
          <w:rFonts w:ascii="Times New Roman" w:hAnsi="Times New Roman"/>
          <w:color w:val="000000"/>
          <w:sz w:val="28"/>
        </w:rPr>
        <w:t xml:space="preserve">3) </w:t>
      </w:r>
      <w:r w:rsidRPr="00C928D2">
        <w:rPr>
          <w:rFonts w:ascii="Times New Roman" w:hAnsi="Times New Roman"/>
          <w:i/>
          <w:color w:val="000000"/>
          <w:sz w:val="28"/>
        </w:rPr>
        <w:t xml:space="preserve">Универсальные </w:t>
      </w:r>
      <w:r w:rsidRPr="00C928D2">
        <w:rPr>
          <w:rFonts w:ascii="Times New Roman" w:hAnsi="Times New Roman"/>
          <w:b/>
          <w:i/>
          <w:color w:val="000000"/>
          <w:sz w:val="28"/>
        </w:rPr>
        <w:t xml:space="preserve">регулятивные </w:t>
      </w:r>
      <w:r w:rsidRPr="00C928D2">
        <w:rPr>
          <w:rFonts w:ascii="Times New Roman" w:hAnsi="Times New Roman"/>
          <w:i/>
          <w:color w:val="000000"/>
          <w:sz w:val="28"/>
        </w:rPr>
        <w:t>действия, обеспечивают формирование смысловых установок и жизненных навыков личности</w:t>
      </w:r>
      <w:r w:rsidRPr="00C928D2">
        <w:rPr>
          <w:rFonts w:ascii="Times New Roman" w:hAnsi="Times New Roman"/>
          <w:color w:val="000000"/>
          <w:sz w:val="28"/>
        </w:rPr>
        <w:t>.</w:t>
      </w:r>
    </w:p>
    <w:p w:rsidR="006A4D0B" w:rsidRDefault="00557137">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A4D0B" w:rsidRPr="00C928D2" w:rsidRDefault="00557137">
      <w:pPr>
        <w:numPr>
          <w:ilvl w:val="0"/>
          <w:numId w:val="7"/>
        </w:numPr>
        <w:spacing w:after="0"/>
      </w:pPr>
      <w:r w:rsidRPr="00C928D2">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A4D0B" w:rsidRDefault="00557137">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A4D0B" w:rsidRPr="00C928D2" w:rsidRDefault="00557137">
      <w:pPr>
        <w:numPr>
          <w:ilvl w:val="0"/>
          <w:numId w:val="8"/>
        </w:numPr>
        <w:spacing w:after="0" w:line="264" w:lineRule="auto"/>
        <w:jc w:val="both"/>
      </w:pPr>
      <w:r w:rsidRPr="00C928D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A4D0B" w:rsidRPr="00C928D2" w:rsidRDefault="00557137">
      <w:pPr>
        <w:numPr>
          <w:ilvl w:val="0"/>
          <w:numId w:val="8"/>
        </w:numPr>
        <w:spacing w:after="0" w:line="264" w:lineRule="auto"/>
        <w:jc w:val="both"/>
      </w:pPr>
      <w:r w:rsidRPr="00C928D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A4D0B" w:rsidRPr="00C928D2" w:rsidRDefault="00557137">
      <w:pPr>
        <w:numPr>
          <w:ilvl w:val="0"/>
          <w:numId w:val="8"/>
        </w:numPr>
        <w:spacing w:after="0" w:line="264" w:lineRule="auto"/>
        <w:jc w:val="both"/>
      </w:pPr>
      <w:r w:rsidRPr="00C928D2">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C928D2">
        <w:rPr>
          <w:rFonts w:ascii="Times New Roman" w:hAnsi="Times New Roman"/>
          <w:color w:val="000000"/>
          <w:sz w:val="28"/>
        </w:rPr>
        <w:t>недостижения</w:t>
      </w:r>
      <w:proofErr w:type="spellEnd"/>
      <w:r w:rsidRPr="00C928D2">
        <w:rPr>
          <w:rFonts w:ascii="Times New Roman" w:hAnsi="Times New Roman"/>
          <w:color w:val="000000"/>
          <w:sz w:val="28"/>
        </w:rPr>
        <w:t xml:space="preserve"> результатов деятельности, находить ошибку, давать оценку приобретённому опыту.</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r w:rsidRPr="00C928D2">
        <w:rPr>
          <w:rFonts w:ascii="Times New Roman" w:hAnsi="Times New Roman"/>
          <w:b/>
          <w:color w:val="000000"/>
          <w:sz w:val="28"/>
        </w:rPr>
        <w:t>ПРЕДМЕТНЫЕ РЕЗУЛЬТАТЫ</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bookmarkStart w:id="12" w:name="_Toc118726597"/>
      <w:bookmarkEnd w:id="12"/>
      <w:r w:rsidRPr="00C928D2">
        <w:rPr>
          <w:rFonts w:ascii="Times New Roman" w:hAnsi="Times New Roman"/>
          <w:b/>
          <w:color w:val="000000"/>
          <w:sz w:val="28"/>
        </w:rPr>
        <w:t>10 КЛАСС</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точка, прямая, плоскость.</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аксиомы стереометрии и следствия из них при решении геометрических задач.</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параллельность и перпендикулярность прямых и плоскостей.</w:t>
      </w:r>
    </w:p>
    <w:p w:rsidR="006A4D0B" w:rsidRPr="00C928D2" w:rsidRDefault="00557137">
      <w:pPr>
        <w:spacing w:after="0" w:line="264" w:lineRule="auto"/>
        <w:ind w:firstLine="600"/>
        <w:jc w:val="both"/>
      </w:pPr>
      <w:r w:rsidRPr="00C928D2">
        <w:rPr>
          <w:rFonts w:ascii="Times New Roman" w:hAnsi="Times New Roman"/>
          <w:color w:val="000000"/>
          <w:sz w:val="28"/>
        </w:rPr>
        <w:t>Классифицировать взаимное расположение прямых и плоскостей в пространстве.</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6A4D0B" w:rsidRPr="00C928D2" w:rsidRDefault="00557137">
      <w:pPr>
        <w:spacing w:after="0" w:line="264" w:lineRule="auto"/>
        <w:ind w:firstLine="600"/>
        <w:jc w:val="both"/>
      </w:pPr>
      <w:r w:rsidRPr="00C928D2">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6A4D0B" w:rsidRPr="00C928D2" w:rsidRDefault="00557137">
      <w:pPr>
        <w:spacing w:after="0" w:line="264" w:lineRule="auto"/>
        <w:ind w:firstLine="600"/>
        <w:jc w:val="both"/>
      </w:pPr>
      <w:r w:rsidRPr="00C928D2">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секущая плоскость, сечение многогранников.</w:t>
      </w:r>
    </w:p>
    <w:p w:rsidR="006A4D0B" w:rsidRPr="00C928D2" w:rsidRDefault="00557137">
      <w:pPr>
        <w:spacing w:after="0" w:line="264" w:lineRule="auto"/>
        <w:ind w:firstLine="600"/>
        <w:jc w:val="both"/>
      </w:pPr>
      <w:r w:rsidRPr="00C928D2">
        <w:rPr>
          <w:rFonts w:ascii="Times New Roman" w:hAnsi="Times New Roman"/>
          <w:color w:val="000000"/>
          <w:sz w:val="28"/>
        </w:rPr>
        <w:t>Объяснять принципы построения сечений, используя метод следов.</w:t>
      </w:r>
    </w:p>
    <w:p w:rsidR="006A4D0B" w:rsidRPr="00C928D2" w:rsidRDefault="00557137">
      <w:pPr>
        <w:spacing w:after="0" w:line="264" w:lineRule="auto"/>
        <w:ind w:firstLine="600"/>
        <w:jc w:val="both"/>
      </w:pPr>
      <w:r w:rsidRPr="00C928D2">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A4D0B" w:rsidRPr="00C928D2" w:rsidRDefault="00557137">
      <w:pPr>
        <w:spacing w:after="0" w:line="264" w:lineRule="auto"/>
        <w:ind w:firstLine="600"/>
        <w:jc w:val="both"/>
      </w:pPr>
      <w:r w:rsidRPr="00C928D2">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928D2">
        <w:rPr>
          <w:rFonts w:ascii="Times New Roman" w:hAnsi="Times New Roman"/>
          <w:color w:val="000000"/>
          <w:sz w:val="28"/>
        </w:rPr>
        <w:t>между</w:t>
      </w:r>
      <w:proofErr w:type="gramEnd"/>
      <w:r w:rsidRPr="00C928D2">
        <w:rPr>
          <w:rFonts w:ascii="Times New Roman" w:hAnsi="Times New Roman"/>
          <w:color w:val="000000"/>
          <w:sz w:val="28"/>
        </w:rPr>
        <w:t xml:space="preserve"> скрещивающимися прямыми.</w:t>
      </w:r>
    </w:p>
    <w:p w:rsidR="006A4D0B" w:rsidRPr="00C928D2" w:rsidRDefault="00557137">
      <w:pPr>
        <w:spacing w:after="0" w:line="264" w:lineRule="auto"/>
        <w:ind w:firstLine="600"/>
        <w:jc w:val="both"/>
      </w:pPr>
      <w:proofErr w:type="gramStart"/>
      <w:r w:rsidRPr="00C928D2">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A4D0B" w:rsidRPr="00C928D2" w:rsidRDefault="00557137">
      <w:pPr>
        <w:spacing w:after="0" w:line="264" w:lineRule="auto"/>
        <w:ind w:firstLine="600"/>
        <w:jc w:val="both"/>
      </w:pPr>
      <w:r w:rsidRPr="00C928D2">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6A4D0B" w:rsidRPr="00C928D2" w:rsidRDefault="00557137">
      <w:pPr>
        <w:spacing w:after="0" w:line="264" w:lineRule="auto"/>
        <w:ind w:firstLine="600"/>
        <w:jc w:val="both"/>
      </w:pPr>
      <w:r w:rsidRPr="00C928D2">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A4D0B" w:rsidRPr="00C928D2" w:rsidRDefault="00557137">
      <w:pPr>
        <w:spacing w:after="0" w:line="264" w:lineRule="auto"/>
        <w:ind w:firstLine="600"/>
        <w:jc w:val="both"/>
      </w:pPr>
      <w:r w:rsidRPr="00C928D2">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A4D0B" w:rsidRPr="00C928D2" w:rsidRDefault="006A4D0B">
      <w:pPr>
        <w:spacing w:after="0" w:line="264" w:lineRule="auto"/>
        <w:ind w:left="120"/>
        <w:jc w:val="both"/>
      </w:pPr>
    </w:p>
    <w:p w:rsidR="006A4D0B" w:rsidRPr="00C928D2" w:rsidRDefault="00557137">
      <w:pPr>
        <w:spacing w:after="0" w:line="264" w:lineRule="auto"/>
        <w:ind w:left="120"/>
        <w:jc w:val="both"/>
      </w:pPr>
      <w:r w:rsidRPr="00C928D2">
        <w:rPr>
          <w:rFonts w:ascii="Times New Roman" w:hAnsi="Times New Roman"/>
          <w:b/>
          <w:color w:val="000000"/>
          <w:sz w:val="28"/>
        </w:rPr>
        <w:t>11 КЛАСС</w:t>
      </w:r>
    </w:p>
    <w:p w:rsidR="006A4D0B" w:rsidRPr="00C928D2" w:rsidRDefault="006A4D0B">
      <w:pPr>
        <w:spacing w:after="0" w:line="264" w:lineRule="auto"/>
        <w:ind w:left="120"/>
        <w:jc w:val="both"/>
      </w:pP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A4D0B" w:rsidRPr="00C928D2" w:rsidRDefault="00557137">
      <w:pPr>
        <w:spacing w:after="0" w:line="264" w:lineRule="auto"/>
        <w:ind w:firstLine="600"/>
        <w:jc w:val="both"/>
      </w:pPr>
      <w:r w:rsidRPr="00C928D2">
        <w:rPr>
          <w:rFonts w:ascii="Times New Roman" w:hAnsi="Times New Roman"/>
          <w:color w:val="000000"/>
          <w:sz w:val="28"/>
        </w:rPr>
        <w:t>Распознавать тела вращения (цилиндр, конус, сфера и шар).</w:t>
      </w:r>
    </w:p>
    <w:p w:rsidR="006A4D0B" w:rsidRPr="00C928D2" w:rsidRDefault="00557137">
      <w:pPr>
        <w:spacing w:after="0" w:line="264" w:lineRule="auto"/>
        <w:ind w:firstLine="600"/>
        <w:jc w:val="both"/>
      </w:pPr>
      <w:r w:rsidRPr="00C928D2">
        <w:rPr>
          <w:rFonts w:ascii="Times New Roman" w:hAnsi="Times New Roman"/>
          <w:color w:val="000000"/>
          <w:sz w:val="28"/>
        </w:rPr>
        <w:t>Объяснять способы получения тел вращения.</w:t>
      </w:r>
    </w:p>
    <w:p w:rsidR="006A4D0B" w:rsidRPr="00C928D2" w:rsidRDefault="00557137">
      <w:pPr>
        <w:spacing w:after="0" w:line="264" w:lineRule="auto"/>
        <w:ind w:firstLine="600"/>
        <w:jc w:val="both"/>
      </w:pPr>
      <w:r w:rsidRPr="00C928D2">
        <w:rPr>
          <w:rFonts w:ascii="Times New Roman" w:hAnsi="Times New Roman"/>
          <w:color w:val="000000"/>
          <w:sz w:val="28"/>
        </w:rPr>
        <w:t>Классифицировать взаимное расположение сферы и плоскости.</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A4D0B" w:rsidRPr="00C928D2" w:rsidRDefault="00557137">
      <w:pPr>
        <w:spacing w:after="0" w:line="264" w:lineRule="auto"/>
        <w:ind w:firstLine="600"/>
        <w:jc w:val="both"/>
      </w:pPr>
      <w:r w:rsidRPr="00C928D2">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6A4D0B" w:rsidRPr="00C928D2" w:rsidRDefault="00557137">
      <w:pPr>
        <w:spacing w:after="0" w:line="264" w:lineRule="auto"/>
        <w:ind w:firstLine="600"/>
        <w:jc w:val="both"/>
      </w:pPr>
      <w:r w:rsidRPr="00C928D2">
        <w:rPr>
          <w:rFonts w:ascii="Times New Roman" w:hAnsi="Times New Roman"/>
          <w:color w:val="000000"/>
          <w:sz w:val="28"/>
        </w:rPr>
        <w:t>Вычислять соотношения между площадями поверхностей и объёмами подобных тел.</w:t>
      </w:r>
    </w:p>
    <w:p w:rsidR="006A4D0B" w:rsidRPr="00C928D2" w:rsidRDefault="00557137">
      <w:pPr>
        <w:spacing w:after="0" w:line="264" w:lineRule="auto"/>
        <w:ind w:firstLine="600"/>
        <w:jc w:val="both"/>
      </w:pPr>
      <w:r w:rsidRPr="00C928D2">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6A4D0B" w:rsidRPr="00C928D2" w:rsidRDefault="00557137">
      <w:pPr>
        <w:spacing w:after="0" w:line="264" w:lineRule="auto"/>
        <w:ind w:firstLine="600"/>
        <w:jc w:val="both"/>
      </w:pPr>
      <w:r w:rsidRPr="00C928D2">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6A4D0B" w:rsidRPr="00C928D2" w:rsidRDefault="00557137">
      <w:pPr>
        <w:spacing w:after="0" w:line="264" w:lineRule="auto"/>
        <w:ind w:firstLine="600"/>
        <w:jc w:val="both"/>
      </w:pPr>
      <w:r w:rsidRPr="00C928D2">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понятием вектор в пространстве.</w:t>
      </w:r>
    </w:p>
    <w:p w:rsidR="006A4D0B" w:rsidRPr="00C928D2" w:rsidRDefault="00557137">
      <w:pPr>
        <w:spacing w:after="0" w:line="264" w:lineRule="auto"/>
        <w:ind w:firstLine="600"/>
        <w:jc w:val="both"/>
      </w:pPr>
      <w:r w:rsidRPr="00C928D2">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правило параллелепипеда.</w:t>
      </w:r>
    </w:p>
    <w:p w:rsidR="006A4D0B" w:rsidRPr="00C928D2" w:rsidRDefault="00557137">
      <w:pPr>
        <w:spacing w:after="0" w:line="264" w:lineRule="auto"/>
        <w:ind w:firstLine="600"/>
        <w:jc w:val="both"/>
      </w:pPr>
      <w:r w:rsidRPr="00C928D2">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A4D0B" w:rsidRPr="00C928D2" w:rsidRDefault="00557137">
      <w:pPr>
        <w:spacing w:after="0" w:line="264" w:lineRule="auto"/>
        <w:ind w:firstLine="600"/>
        <w:jc w:val="both"/>
      </w:pPr>
      <w:r w:rsidRPr="00C928D2">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A4D0B" w:rsidRPr="00C928D2" w:rsidRDefault="00557137">
      <w:pPr>
        <w:spacing w:after="0" w:line="264" w:lineRule="auto"/>
        <w:ind w:firstLine="600"/>
        <w:jc w:val="both"/>
      </w:pPr>
      <w:r w:rsidRPr="00C928D2">
        <w:rPr>
          <w:rFonts w:ascii="Times New Roman" w:hAnsi="Times New Roman"/>
          <w:color w:val="000000"/>
          <w:sz w:val="28"/>
        </w:rPr>
        <w:t>Задавать плоскость уравнением в декартовой системе координат.</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A4D0B" w:rsidRPr="00C928D2" w:rsidRDefault="00557137">
      <w:pPr>
        <w:spacing w:after="0" w:line="264" w:lineRule="auto"/>
        <w:ind w:firstLine="600"/>
        <w:jc w:val="both"/>
      </w:pPr>
      <w:r w:rsidRPr="00C928D2">
        <w:rPr>
          <w:rFonts w:ascii="Times New Roman" w:hAnsi="Times New Roman"/>
          <w:color w:val="000000"/>
          <w:sz w:val="28"/>
        </w:rPr>
        <w:t>Решать простейшие геометрические задачи на применение векторно-координатного метода.</w:t>
      </w:r>
    </w:p>
    <w:p w:rsidR="006A4D0B" w:rsidRPr="00C928D2" w:rsidRDefault="00557137">
      <w:pPr>
        <w:spacing w:after="0" w:line="264" w:lineRule="auto"/>
        <w:ind w:firstLine="600"/>
        <w:jc w:val="both"/>
      </w:pPr>
      <w:r w:rsidRPr="00C928D2">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A4D0B" w:rsidRPr="00C928D2" w:rsidRDefault="00557137">
      <w:pPr>
        <w:spacing w:after="0" w:line="264" w:lineRule="auto"/>
        <w:ind w:firstLine="600"/>
        <w:jc w:val="both"/>
      </w:pPr>
      <w:r w:rsidRPr="00C928D2">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A4D0B" w:rsidRPr="00C928D2" w:rsidRDefault="00557137">
      <w:pPr>
        <w:spacing w:after="0" w:line="264" w:lineRule="auto"/>
        <w:ind w:firstLine="600"/>
        <w:jc w:val="both"/>
      </w:pPr>
      <w:r w:rsidRPr="00C928D2">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A4D0B" w:rsidRPr="00C928D2" w:rsidRDefault="006A4D0B">
      <w:pPr>
        <w:sectPr w:rsidR="006A4D0B" w:rsidRPr="00C928D2">
          <w:pgSz w:w="11906" w:h="16383"/>
          <w:pgMar w:top="1134" w:right="850" w:bottom="1134" w:left="1701" w:header="720" w:footer="720" w:gutter="0"/>
          <w:cols w:space="720"/>
        </w:sectPr>
      </w:pPr>
    </w:p>
    <w:p w:rsidR="006A4D0B" w:rsidRDefault="00557137">
      <w:pPr>
        <w:spacing w:after="0"/>
        <w:ind w:left="120"/>
      </w:pPr>
      <w:bookmarkStart w:id="13" w:name="block-2324925"/>
      <w:bookmarkEnd w:id="9"/>
      <w:r w:rsidRPr="00C928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A4D0B" w:rsidRDefault="005571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A4D0B">
        <w:trPr>
          <w:trHeight w:val="144"/>
          <w:tblCellSpacing w:w="20" w:type="nil"/>
        </w:trPr>
        <w:tc>
          <w:tcPr>
            <w:tcW w:w="446" w:type="dxa"/>
            <w:vMerge w:val="restart"/>
            <w:tcMar>
              <w:top w:w="50" w:type="dxa"/>
              <w:left w:w="100" w:type="dxa"/>
            </w:tcMar>
            <w:vAlign w:val="center"/>
          </w:tcPr>
          <w:p w:rsidR="006A4D0B" w:rsidRDefault="00557137">
            <w:pPr>
              <w:spacing w:after="0"/>
              <w:ind w:left="135"/>
            </w:pPr>
            <w:r>
              <w:rPr>
                <w:rFonts w:ascii="Times New Roman" w:hAnsi="Times New Roman"/>
                <w:b/>
                <w:color w:val="000000"/>
                <w:sz w:val="24"/>
              </w:rPr>
              <w:t xml:space="preserve">№ п/п </w:t>
            </w:r>
          </w:p>
          <w:p w:rsidR="006A4D0B" w:rsidRDefault="006A4D0B">
            <w:pPr>
              <w:spacing w:after="0"/>
              <w:ind w:left="135"/>
            </w:pPr>
          </w:p>
        </w:tc>
        <w:tc>
          <w:tcPr>
            <w:tcW w:w="3344"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4D0B" w:rsidRDefault="006A4D0B">
            <w:pPr>
              <w:spacing w:after="0"/>
              <w:ind w:left="135"/>
            </w:pPr>
          </w:p>
        </w:tc>
        <w:tc>
          <w:tcPr>
            <w:tcW w:w="0" w:type="auto"/>
            <w:gridSpan w:val="3"/>
            <w:tcMar>
              <w:top w:w="50" w:type="dxa"/>
              <w:left w:w="100" w:type="dxa"/>
            </w:tcMar>
            <w:vAlign w:val="center"/>
          </w:tcPr>
          <w:p w:rsidR="006A4D0B" w:rsidRDefault="00557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4D0B" w:rsidRDefault="006A4D0B">
            <w:pPr>
              <w:spacing w:after="0"/>
              <w:ind w:left="135"/>
            </w:pPr>
          </w:p>
        </w:tc>
      </w:tr>
      <w:tr w:rsidR="006A4D0B">
        <w:trPr>
          <w:trHeight w:val="144"/>
          <w:tblCellSpacing w:w="20" w:type="nil"/>
        </w:trPr>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c>
          <w:tcPr>
            <w:tcW w:w="949"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4D0B" w:rsidRDefault="006A4D0B">
            <w:pPr>
              <w:spacing w:after="0"/>
              <w:ind w:left="135"/>
            </w:pPr>
          </w:p>
        </w:tc>
        <w:tc>
          <w:tcPr>
            <w:tcW w:w="1667"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1756"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0" w:type="auto"/>
            <w:vMerge/>
            <w:tcBorders>
              <w:top w:val="nil"/>
            </w:tcBorders>
            <w:tcMar>
              <w:top w:w="50" w:type="dxa"/>
              <w:left w:w="100" w:type="dxa"/>
            </w:tcMar>
          </w:tcPr>
          <w:p w:rsidR="006A4D0B" w:rsidRDefault="006A4D0B"/>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1</w:t>
            </w:r>
          </w:p>
        </w:tc>
        <w:tc>
          <w:tcPr>
            <w:tcW w:w="3344"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A4D0B" w:rsidRDefault="006A4D0B">
            <w:pPr>
              <w:spacing w:after="0"/>
              <w:ind w:left="135"/>
              <w:jc w:val="center"/>
            </w:pP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2</w:t>
            </w:r>
          </w:p>
        </w:tc>
        <w:tc>
          <w:tcPr>
            <w:tcW w:w="3344"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3</w:t>
            </w:r>
          </w:p>
        </w:tc>
        <w:tc>
          <w:tcPr>
            <w:tcW w:w="3344"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A4D0B" w:rsidRDefault="006A4D0B">
            <w:pPr>
              <w:spacing w:after="0"/>
              <w:ind w:left="135"/>
              <w:jc w:val="center"/>
            </w:pP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4</w:t>
            </w:r>
          </w:p>
        </w:tc>
        <w:tc>
          <w:tcPr>
            <w:tcW w:w="3344"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5</w:t>
            </w:r>
          </w:p>
        </w:tc>
        <w:tc>
          <w:tcPr>
            <w:tcW w:w="3344"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6</w:t>
            </w:r>
          </w:p>
        </w:tc>
        <w:tc>
          <w:tcPr>
            <w:tcW w:w="3344"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446" w:type="dxa"/>
            <w:tcMar>
              <w:top w:w="50" w:type="dxa"/>
              <w:left w:w="100" w:type="dxa"/>
            </w:tcMar>
            <w:vAlign w:val="center"/>
          </w:tcPr>
          <w:p w:rsidR="006A4D0B" w:rsidRDefault="00557137">
            <w:pPr>
              <w:spacing w:after="0"/>
            </w:pPr>
            <w:r>
              <w:rPr>
                <w:rFonts w:ascii="Times New Roman" w:hAnsi="Times New Roman"/>
                <w:color w:val="000000"/>
                <w:sz w:val="24"/>
              </w:rPr>
              <w:t>7</w:t>
            </w:r>
          </w:p>
        </w:tc>
        <w:tc>
          <w:tcPr>
            <w:tcW w:w="3344"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4D0B" w:rsidRDefault="006A4D0B">
            <w:pPr>
              <w:spacing w:after="0"/>
              <w:ind w:left="135"/>
              <w:jc w:val="center"/>
            </w:pPr>
          </w:p>
        </w:tc>
        <w:tc>
          <w:tcPr>
            <w:tcW w:w="2568" w:type="dxa"/>
            <w:tcMar>
              <w:top w:w="50" w:type="dxa"/>
              <w:left w:w="100" w:type="dxa"/>
            </w:tcMar>
            <w:vAlign w:val="center"/>
          </w:tcPr>
          <w:p w:rsidR="006A4D0B" w:rsidRDefault="006A4D0B">
            <w:pPr>
              <w:spacing w:after="0"/>
              <w:ind w:left="135"/>
            </w:pPr>
          </w:p>
        </w:tc>
      </w:tr>
      <w:tr w:rsidR="006A4D0B">
        <w:trPr>
          <w:trHeight w:val="144"/>
          <w:tblCellSpacing w:w="20" w:type="nil"/>
        </w:trPr>
        <w:tc>
          <w:tcPr>
            <w:tcW w:w="0" w:type="auto"/>
            <w:gridSpan w:val="2"/>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A4D0B" w:rsidRDefault="006A4D0B"/>
        </w:tc>
      </w:tr>
    </w:tbl>
    <w:p w:rsidR="006A4D0B" w:rsidRDefault="006A4D0B">
      <w:pPr>
        <w:sectPr w:rsidR="006A4D0B">
          <w:pgSz w:w="16383" w:h="11906" w:orient="landscape"/>
          <w:pgMar w:top="1134" w:right="850" w:bottom="1134" w:left="1701" w:header="720" w:footer="720" w:gutter="0"/>
          <w:cols w:space="720"/>
        </w:sectPr>
      </w:pPr>
    </w:p>
    <w:p w:rsidR="006A4D0B" w:rsidRDefault="005571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A4D0B">
        <w:trPr>
          <w:trHeight w:val="144"/>
          <w:tblCellSpacing w:w="20" w:type="nil"/>
        </w:trPr>
        <w:tc>
          <w:tcPr>
            <w:tcW w:w="485" w:type="dxa"/>
            <w:vMerge w:val="restart"/>
            <w:tcMar>
              <w:top w:w="50" w:type="dxa"/>
              <w:left w:w="100" w:type="dxa"/>
            </w:tcMar>
            <w:vAlign w:val="center"/>
          </w:tcPr>
          <w:p w:rsidR="006A4D0B" w:rsidRDefault="00557137">
            <w:pPr>
              <w:spacing w:after="0"/>
              <w:ind w:left="135"/>
            </w:pPr>
            <w:r>
              <w:rPr>
                <w:rFonts w:ascii="Times New Roman" w:hAnsi="Times New Roman"/>
                <w:b/>
                <w:color w:val="000000"/>
                <w:sz w:val="24"/>
              </w:rPr>
              <w:t xml:space="preserve">№ п/п </w:t>
            </w:r>
          </w:p>
          <w:p w:rsidR="006A4D0B" w:rsidRDefault="006A4D0B">
            <w:pPr>
              <w:spacing w:after="0"/>
              <w:ind w:left="135"/>
            </w:pPr>
          </w:p>
        </w:tc>
        <w:tc>
          <w:tcPr>
            <w:tcW w:w="2640"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4D0B" w:rsidRDefault="006A4D0B">
            <w:pPr>
              <w:spacing w:after="0"/>
              <w:ind w:left="135"/>
            </w:pPr>
          </w:p>
        </w:tc>
        <w:tc>
          <w:tcPr>
            <w:tcW w:w="0" w:type="auto"/>
            <w:gridSpan w:val="3"/>
            <w:tcMar>
              <w:top w:w="50" w:type="dxa"/>
              <w:left w:w="100" w:type="dxa"/>
            </w:tcMar>
            <w:vAlign w:val="center"/>
          </w:tcPr>
          <w:p w:rsidR="006A4D0B" w:rsidRDefault="00557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4D0B" w:rsidRDefault="006A4D0B">
            <w:pPr>
              <w:spacing w:after="0"/>
              <w:ind w:left="135"/>
            </w:pPr>
          </w:p>
        </w:tc>
      </w:tr>
      <w:tr w:rsidR="006A4D0B">
        <w:trPr>
          <w:trHeight w:val="144"/>
          <w:tblCellSpacing w:w="20" w:type="nil"/>
        </w:trPr>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c>
          <w:tcPr>
            <w:tcW w:w="1017"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4D0B" w:rsidRDefault="006A4D0B">
            <w:pPr>
              <w:spacing w:after="0"/>
              <w:ind w:left="135"/>
            </w:pPr>
          </w:p>
        </w:tc>
        <w:tc>
          <w:tcPr>
            <w:tcW w:w="1745"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1829"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0" w:type="auto"/>
            <w:vMerge/>
            <w:tcBorders>
              <w:top w:val="nil"/>
            </w:tcBorders>
            <w:tcMar>
              <w:top w:w="50" w:type="dxa"/>
              <w:left w:w="100" w:type="dxa"/>
            </w:tcMar>
          </w:tcPr>
          <w:p w:rsidR="006A4D0B" w:rsidRDefault="006A4D0B"/>
        </w:tc>
      </w:tr>
      <w:tr w:rsidR="006A4D0B">
        <w:trPr>
          <w:trHeight w:val="144"/>
          <w:tblCellSpacing w:w="20" w:type="nil"/>
        </w:trPr>
        <w:tc>
          <w:tcPr>
            <w:tcW w:w="485" w:type="dxa"/>
            <w:tcMar>
              <w:top w:w="50" w:type="dxa"/>
              <w:left w:w="100" w:type="dxa"/>
            </w:tcMar>
            <w:vAlign w:val="center"/>
          </w:tcPr>
          <w:p w:rsidR="006A4D0B" w:rsidRDefault="00557137">
            <w:pPr>
              <w:spacing w:after="0"/>
            </w:pPr>
            <w:r>
              <w:rPr>
                <w:rFonts w:ascii="Times New Roman" w:hAnsi="Times New Roman"/>
                <w:color w:val="000000"/>
                <w:sz w:val="24"/>
              </w:rPr>
              <w:t>1</w:t>
            </w:r>
          </w:p>
        </w:tc>
        <w:tc>
          <w:tcPr>
            <w:tcW w:w="2640"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A4D0B" w:rsidRDefault="006A4D0B">
            <w:pPr>
              <w:spacing w:after="0"/>
              <w:ind w:left="135"/>
              <w:jc w:val="center"/>
            </w:pPr>
          </w:p>
        </w:tc>
        <w:tc>
          <w:tcPr>
            <w:tcW w:w="1829" w:type="dxa"/>
            <w:tcMar>
              <w:top w:w="50" w:type="dxa"/>
              <w:left w:w="100" w:type="dxa"/>
            </w:tcMar>
            <w:vAlign w:val="center"/>
          </w:tcPr>
          <w:p w:rsidR="006A4D0B" w:rsidRDefault="006A4D0B">
            <w:pPr>
              <w:spacing w:after="0"/>
              <w:ind w:left="135"/>
              <w:jc w:val="center"/>
            </w:pPr>
          </w:p>
        </w:tc>
        <w:tc>
          <w:tcPr>
            <w:tcW w:w="2757" w:type="dxa"/>
            <w:tcMar>
              <w:top w:w="50" w:type="dxa"/>
              <w:left w:w="100" w:type="dxa"/>
            </w:tcMar>
            <w:vAlign w:val="center"/>
          </w:tcPr>
          <w:p w:rsidR="006A4D0B" w:rsidRDefault="006A4D0B">
            <w:pPr>
              <w:spacing w:after="0"/>
              <w:ind w:left="135"/>
            </w:pPr>
          </w:p>
        </w:tc>
      </w:tr>
      <w:tr w:rsidR="006A4D0B">
        <w:trPr>
          <w:trHeight w:val="144"/>
          <w:tblCellSpacing w:w="20" w:type="nil"/>
        </w:trPr>
        <w:tc>
          <w:tcPr>
            <w:tcW w:w="485" w:type="dxa"/>
            <w:tcMar>
              <w:top w:w="50" w:type="dxa"/>
              <w:left w:w="100" w:type="dxa"/>
            </w:tcMar>
            <w:vAlign w:val="center"/>
          </w:tcPr>
          <w:p w:rsidR="006A4D0B" w:rsidRDefault="00557137">
            <w:pPr>
              <w:spacing w:after="0"/>
            </w:pPr>
            <w:r>
              <w:rPr>
                <w:rFonts w:ascii="Times New Roman" w:hAnsi="Times New Roman"/>
                <w:color w:val="000000"/>
                <w:sz w:val="24"/>
              </w:rPr>
              <w:t>2</w:t>
            </w:r>
          </w:p>
        </w:tc>
        <w:tc>
          <w:tcPr>
            <w:tcW w:w="2640"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4D0B" w:rsidRDefault="006A4D0B">
            <w:pPr>
              <w:spacing w:after="0"/>
              <w:ind w:left="135"/>
              <w:jc w:val="center"/>
            </w:pPr>
          </w:p>
        </w:tc>
        <w:tc>
          <w:tcPr>
            <w:tcW w:w="2757" w:type="dxa"/>
            <w:tcMar>
              <w:top w:w="50" w:type="dxa"/>
              <w:left w:w="100" w:type="dxa"/>
            </w:tcMar>
            <w:vAlign w:val="center"/>
          </w:tcPr>
          <w:p w:rsidR="006A4D0B" w:rsidRDefault="006A4D0B">
            <w:pPr>
              <w:spacing w:after="0"/>
              <w:ind w:left="135"/>
            </w:pPr>
          </w:p>
        </w:tc>
      </w:tr>
      <w:tr w:rsidR="006A4D0B">
        <w:trPr>
          <w:trHeight w:val="144"/>
          <w:tblCellSpacing w:w="20" w:type="nil"/>
        </w:trPr>
        <w:tc>
          <w:tcPr>
            <w:tcW w:w="485" w:type="dxa"/>
            <w:tcMar>
              <w:top w:w="50" w:type="dxa"/>
              <w:left w:w="100" w:type="dxa"/>
            </w:tcMar>
            <w:vAlign w:val="center"/>
          </w:tcPr>
          <w:p w:rsidR="006A4D0B" w:rsidRDefault="00557137">
            <w:pPr>
              <w:spacing w:after="0"/>
            </w:pPr>
            <w:r>
              <w:rPr>
                <w:rFonts w:ascii="Times New Roman" w:hAnsi="Times New Roman"/>
                <w:color w:val="000000"/>
                <w:sz w:val="24"/>
              </w:rPr>
              <w:t>3</w:t>
            </w:r>
          </w:p>
        </w:tc>
        <w:tc>
          <w:tcPr>
            <w:tcW w:w="2640"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4D0B" w:rsidRDefault="006A4D0B">
            <w:pPr>
              <w:spacing w:after="0"/>
              <w:ind w:left="135"/>
              <w:jc w:val="center"/>
            </w:pPr>
          </w:p>
        </w:tc>
        <w:tc>
          <w:tcPr>
            <w:tcW w:w="2757" w:type="dxa"/>
            <w:tcMar>
              <w:top w:w="50" w:type="dxa"/>
              <w:left w:w="100" w:type="dxa"/>
            </w:tcMar>
            <w:vAlign w:val="center"/>
          </w:tcPr>
          <w:p w:rsidR="006A4D0B" w:rsidRDefault="006A4D0B">
            <w:pPr>
              <w:spacing w:after="0"/>
              <w:ind w:left="135"/>
            </w:pPr>
          </w:p>
        </w:tc>
      </w:tr>
      <w:tr w:rsidR="006A4D0B">
        <w:trPr>
          <w:trHeight w:val="144"/>
          <w:tblCellSpacing w:w="20" w:type="nil"/>
        </w:trPr>
        <w:tc>
          <w:tcPr>
            <w:tcW w:w="485" w:type="dxa"/>
            <w:tcMar>
              <w:top w:w="50" w:type="dxa"/>
              <w:left w:w="100" w:type="dxa"/>
            </w:tcMar>
            <w:vAlign w:val="center"/>
          </w:tcPr>
          <w:p w:rsidR="006A4D0B" w:rsidRDefault="00557137">
            <w:pPr>
              <w:spacing w:after="0"/>
            </w:pPr>
            <w:r>
              <w:rPr>
                <w:rFonts w:ascii="Times New Roman" w:hAnsi="Times New Roman"/>
                <w:color w:val="000000"/>
                <w:sz w:val="24"/>
              </w:rPr>
              <w:t>4</w:t>
            </w:r>
          </w:p>
        </w:tc>
        <w:tc>
          <w:tcPr>
            <w:tcW w:w="2640"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4D0B" w:rsidRDefault="006A4D0B">
            <w:pPr>
              <w:spacing w:after="0"/>
              <w:ind w:left="135"/>
              <w:jc w:val="center"/>
            </w:pPr>
          </w:p>
        </w:tc>
        <w:tc>
          <w:tcPr>
            <w:tcW w:w="2757" w:type="dxa"/>
            <w:tcMar>
              <w:top w:w="50" w:type="dxa"/>
              <w:left w:w="100" w:type="dxa"/>
            </w:tcMar>
            <w:vAlign w:val="center"/>
          </w:tcPr>
          <w:p w:rsidR="006A4D0B" w:rsidRDefault="006A4D0B">
            <w:pPr>
              <w:spacing w:after="0"/>
              <w:ind w:left="135"/>
            </w:pPr>
          </w:p>
        </w:tc>
      </w:tr>
      <w:tr w:rsidR="006A4D0B">
        <w:trPr>
          <w:trHeight w:val="144"/>
          <w:tblCellSpacing w:w="20" w:type="nil"/>
        </w:trPr>
        <w:tc>
          <w:tcPr>
            <w:tcW w:w="0" w:type="auto"/>
            <w:gridSpan w:val="2"/>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A4D0B" w:rsidRDefault="006A4D0B"/>
        </w:tc>
      </w:tr>
    </w:tbl>
    <w:p w:rsidR="006A4D0B" w:rsidRDefault="006A4D0B">
      <w:pPr>
        <w:sectPr w:rsidR="006A4D0B">
          <w:pgSz w:w="16383" w:h="11906" w:orient="landscape"/>
          <w:pgMar w:top="1134" w:right="850" w:bottom="1134" w:left="1701" w:header="720" w:footer="720" w:gutter="0"/>
          <w:cols w:space="720"/>
        </w:sectPr>
      </w:pPr>
    </w:p>
    <w:p w:rsidR="006A4D0B" w:rsidRDefault="006A4D0B">
      <w:pPr>
        <w:sectPr w:rsidR="006A4D0B">
          <w:pgSz w:w="16383" w:h="11906" w:orient="landscape"/>
          <w:pgMar w:top="1134" w:right="850" w:bottom="1134" w:left="1701" w:header="720" w:footer="720" w:gutter="0"/>
          <w:cols w:space="720"/>
        </w:sectPr>
      </w:pPr>
    </w:p>
    <w:p w:rsidR="006A4D0B" w:rsidRDefault="00557137">
      <w:pPr>
        <w:spacing w:after="0"/>
        <w:ind w:left="120"/>
      </w:pPr>
      <w:bookmarkStart w:id="14" w:name="block-2324926"/>
      <w:bookmarkEnd w:id="13"/>
      <w:r>
        <w:rPr>
          <w:rFonts w:ascii="Times New Roman" w:hAnsi="Times New Roman"/>
          <w:b/>
          <w:color w:val="000000"/>
          <w:sz w:val="28"/>
        </w:rPr>
        <w:lastRenderedPageBreak/>
        <w:t xml:space="preserve"> ПОУРОЧНОЕ ПЛАНИРОВАНИЕ </w:t>
      </w:r>
    </w:p>
    <w:p w:rsidR="006A4D0B" w:rsidRDefault="005571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6A4D0B">
        <w:trPr>
          <w:trHeight w:val="144"/>
          <w:tblCellSpacing w:w="20" w:type="nil"/>
        </w:trPr>
        <w:tc>
          <w:tcPr>
            <w:tcW w:w="358" w:type="dxa"/>
            <w:vMerge w:val="restart"/>
            <w:tcMar>
              <w:top w:w="50" w:type="dxa"/>
              <w:left w:w="100" w:type="dxa"/>
            </w:tcMar>
            <w:vAlign w:val="center"/>
          </w:tcPr>
          <w:p w:rsidR="006A4D0B" w:rsidRDefault="00557137">
            <w:pPr>
              <w:spacing w:after="0"/>
              <w:ind w:left="135"/>
            </w:pPr>
            <w:r>
              <w:rPr>
                <w:rFonts w:ascii="Times New Roman" w:hAnsi="Times New Roman"/>
                <w:b/>
                <w:color w:val="000000"/>
                <w:sz w:val="24"/>
              </w:rPr>
              <w:t xml:space="preserve">№ п/п </w:t>
            </w:r>
          </w:p>
          <w:p w:rsidR="006A4D0B" w:rsidRDefault="006A4D0B">
            <w:pPr>
              <w:spacing w:after="0"/>
              <w:ind w:left="135"/>
            </w:pPr>
          </w:p>
        </w:tc>
        <w:tc>
          <w:tcPr>
            <w:tcW w:w="3488"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4D0B" w:rsidRDefault="006A4D0B">
            <w:pPr>
              <w:spacing w:after="0"/>
              <w:ind w:left="135"/>
            </w:pPr>
          </w:p>
        </w:tc>
        <w:tc>
          <w:tcPr>
            <w:tcW w:w="0" w:type="auto"/>
            <w:gridSpan w:val="3"/>
            <w:tcMar>
              <w:top w:w="50" w:type="dxa"/>
              <w:left w:w="100" w:type="dxa"/>
            </w:tcMar>
            <w:vAlign w:val="center"/>
          </w:tcPr>
          <w:p w:rsidR="006A4D0B" w:rsidRDefault="00557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4D0B" w:rsidRDefault="006A4D0B">
            <w:pPr>
              <w:spacing w:after="0"/>
              <w:ind w:left="135"/>
            </w:pPr>
          </w:p>
        </w:tc>
        <w:tc>
          <w:tcPr>
            <w:tcW w:w="1937"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4D0B" w:rsidRDefault="006A4D0B">
            <w:pPr>
              <w:spacing w:after="0"/>
              <w:ind w:left="135"/>
            </w:pPr>
          </w:p>
        </w:tc>
      </w:tr>
      <w:tr w:rsidR="006A4D0B">
        <w:trPr>
          <w:trHeight w:val="144"/>
          <w:tblCellSpacing w:w="20" w:type="nil"/>
        </w:trPr>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c>
          <w:tcPr>
            <w:tcW w:w="796"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4D0B" w:rsidRDefault="006A4D0B">
            <w:pPr>
              <w:spacing w:after="0"/>
              <w:ind w:left="135"/>
            </w:pPr>
          </w:p>
        </w:tc>
        <w:tc>
          <w:tcPr>
            <w:tcW w:w="1489"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1591"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w:t>
            </w:r>
          </w:p>
        </w:tc>
        <w:tc>
          <w:tcPr>
            <w:tcW w:w="3488"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w:t>
            </w:r>
          </w:p>
        </w:tc>
        <w:tc>
          <w:tcPr>
            <w:tcW w:w="3488"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7</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9</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10</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11</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Взаимное расположение </w:t>
            </w:r>
            <w:proofErr w:type="gramStart"/>
            <w:r w:rsidRPr="00C928D2">
              <w:rPr>
                <w:rFonts w:ascii="Times New Roman" w:hAnsi="Times New Roman"/>
                <w:color w:val="000000"/>
                <w:sz w:val="24"/>
              </w:rPr>
              <w:t>прямых</w:t>
            </w:r>
            <w:proofErr w:type="gramEnd"/>
            <w:r w:rsidRPr="00C928D2">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12</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Параллельность прямых и плоскостей в пространстве: </w:t>
            </w:r>
            <w:proofErr w:type="gramStart"/>
            <w:r w:rsidRPr="00C928D2">
              <w:rPr>
                <w:rFonts w:ascii="Times New Roman" w:hAnsi="Times New Roman"/>
                <w:color w:val="000000"/>
                <w:sz w:val="24"/>
              </w:rPr>
              <w:t>параллельные</w:t>
            </w:r>
            <w:proofErr w:type="gramEnd"/>
            <w:r w:rsidRPr="00C928D2">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13</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14</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15</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Угол между </w:t>
            </w:r>
            <w:proofErr w:type="gramStart"/>
            <w:r w:rsidRPr="00C928D2">
              <w:rPr>
                <w:rFonts w:ascii="Times New Roman" w:hAnsi="Times New Roman"/>
                <w:color w:val="000000"/>
                <w:sz w:val="24"/>
              </w:rPr>
              <w:t>прямыми</w:t>
            </w:r>
            <w:proofErr w:type="gramEnd"/>
            <w:r w:rsidRPr="00C928D2">
              <w:rPr>
                <w:rFonts w:ascii="Times New Roman" w:hAnsi="Times New Roman"/>
                <w:color w:val="000000"/>
                <w:sz w:val="24"/>
              </w:rPr>
              <w:t xml:space="preserve"> в пространстве</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16</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Угол между </w:t>
            </w:r>
            <w:proofErr w:type="gramStart"/>
            <w:r w:rsidRPr="00C928D2">
              <w:rPr>
                <w:rFonts w:ascii="Times New Roman" w:hAnsi="Times New Roman"/>
                <w:color w:val="000000"/>
                <w:sz w:val="24"/>
              </w:rPr>
              <w:t>прямыми</w:t>
            </w:r>
            <w:proofErr w:type="gramEnd"/>
            <w:r w:rsidRPr="00C928D2">
              <w:rPr>
                <w:rFonts w:ascii="Times New Roman" w:hAnsi="Times New Roman"/>
                <w:color w:val="000000"/>
                <w:sz w:val="24"/>
              </w:rPr>
              <w:t xml:space="preserve"> в пространстве</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17</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18</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19</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Простейшие пространственные фигуры на плоскости: тетраэдр, куб, </w:t>
            </w:r>
            <w:r w:rsidRPr="00C928D2">
              <w:rPr>
                <w:rFonts w:ascii="Times New Roman" w:hAnsi="Times New Roman"/>
                <w:color w:val="000000"/>
                <w:sz w:val="24"/>
              </w:rPr>
              <w:lastRenderedPageBreak/>
              <w:t>параллелепипед</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21</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22</w:t>
            </w:r>
          </w:p>
        </w:tc>
        <w:tc>
          <w:tcPr>
            <w:tcW w:w="3488"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23</w:t>
            </w:r>
          </w:p>
        </w:tc>
        <w:tc>
          <w:tcPr>
            <w:tcW w:w="3488" w:type="dxa"/>
            <w:tcMar>
              <w:top w:w="50" w:type="dxa"/>
              <w:left w:w="100" w:type="dxa"/>
            </w:tcMar>
            <w:vAlign w:val="center"/>
          </w:tcPr>
          <w:p w:rsidR="006A4D0B" w:rsidRPr="00C928D2" w:rsidRDefault="00557137">
            <w:pPr>
              <w:spacing w:after="0"/>
              <w:ind w:left="135"/>
            </w:pPr>
            <w:proofErr w:type="gramStart"/>
            <w:r w:rsidRPr="00C928D2">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24</w:t>
            </w:r>
          </w:p>
        </w:tc>
        <w:tc>
          <w:tcPr>
            <w:tcW w:w="3488" w:type="dxa"/>
            <w:tcMar>
              <w:top w:w="50" w:type="dxa"/>
              <w:left w:w="100" w:type="dxa"/>
            </w:tcMar>
            <w:vAlign w:val="center"/>
          </w:tcPr>
          <w:p w:rsidR="006A4D0B" w:rsidRPr="00C928D2" w:rsidRDefault="00557137">
            <w:pPr>
              <w:spacing w:after="0"/>
              <w:ind w:left="135"/>
            </w:pPr>
            <w:proofErr w:type="gramStart"/>
            <w:r w:rsidRPr="00C928D2">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25</w:t>
            </w:r>
          </w:p>
        </w:tc>
        <w:tc>
          <w:tcPr>
            <w:tcW w:w="3488" w:type="dxa"/>
            <w:tcMar>
              <w:top w:w="50" w:type="dxa"/>
              <w:left w:w="100" w:type="dxa"/>
            </w:tcMar>
            <w:vAlign w:val="center"/>
          </w:tcPr>
          <w:p w:rsidR="006A4D0B" w:rsidRPr="00C928D2" w:rsidRDefault="00557137">
            <w:pPr>
              <w:spacing w:after="0"/>
              <w:ind w:left="135"/>
            </w:pPr>
            <w:proofErr w:type="gramStart"/>
            <w:r w:rsidRPr="00C928D2">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26</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27</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28</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29</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30</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31</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C928D2">
              <w:rPr>
                <w:rFonts w:ascii="Times New Roman" w:hAnsi="Times New Roman"/>
                <w:color w:val="000000"/>
                <w:sz w:val="24"/>
              </w:rPr>
              <w:t>от</w:t>
            </w:r>
            <w:proofErr w:type="gramEnd"/>
            <w:r w:rsidRPr="00C928D2">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32</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C928D2">
              <w:rPr>
                <w:rFonts w:ascii="Times New Roman" w:hAnsi="Times New Roman"/>
                <w:color w:val="000000"/>
                <w:sz w:val="24"/>
              </w:rPr>
              <w:t>от</w:t>
            </w:r>
            <w:proofErr w:type="gramEnd"/>
            <w:r w:rsidRPr="00C928D2">
              <w:rPr>
                <w:rFonts w:ascii="Times New Roman" w:hAnsi="Times New Roman"/>
                <w:color w:val="000000"/>
                <w:sz w:val="24"/>
              </w:rPr>
              <w:t xml:space="preserve"> </w:t>
            </w:r>
            <w:r w:rsidRPr="00C928D2">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C928D2">
              <w:rPr>
                <w:rFonts w:ascii="Times New Roman" w:hAnsi="Times New Roman"/>
                <w:color w:val="000000"/>
                <w:sz w:val="24"/>
              </w:rPr>
              <w:t>от</w:t>
            </w:r>
            <w:proofErr w:type="gramEnd"/>
            <w:r w:rsidRPr="00C928D2">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34</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C928D2">
              <w:rPr>
                <w:rFonts w:ascii="Times New Roman" w:hAnsi="Times New Roman"/>
                <w:color w:val="000000"/>
                <w:sz w:val="24"/>
              </w:rPr>
              <w:t>от</w:t>
            </w:r>
            <w:proofErr w:type="gramEnd"/>
            <w:r w:rsidRPr="00C928D2">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35</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36</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37</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38</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39</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40</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41</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42</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43</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44</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C928D2">
              <w:rPr>
                <w:rFonts w:ascii="Times New Roman" w:hAnsi="Times New Roman"/>
                <w:color w:val="000000"/>
                <w:sz w:val="24"/>
              </w:rPr>
              <w:lastRenderedPageBreak/>
              <w:t>плоскостями"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46</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Призма: </w:t>
            </w:r>
            <w:r>
              <w:rPr>
                <w:rFonts w:ascii="Times New Roman" w:hAnsi="Times New Roman"/>
                <w:color w:val="000000"/>
                <w:sz w:val="24"/>
              </w:rPr>
              <w:t>n</w:t>
            </w:r>
            <w:r w:rsidRPr="00C928D2">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47</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48</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Пирамида: </w:t>
            </w:r>
            <w:r>
              <w:rPr>
                <w:rFonts w:ascii="Times New Roman" w:hAnsi="Times New Roman"/>
                <w:color w:val="000000"/>
                <w:sz w:val="24"/>
              </w:rPr>
              <w:t>n</w:t>
            </w:r>
            <w:r w:rsidRPr="00C928D2">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49</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50</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51</w:t>
            </w:r>
          </w:p>
        </w:tc>
        <w:tc>
          <w:tcPr>
            <w:tcW w:w="3488"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53</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54</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55</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56</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57</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58</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59</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60</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61</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62</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63</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64</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65</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66</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C928D2">
              <w:rPr>
                <w:rFonts w:ascii="Times New Roman" w:hAnsi="Times New Roman"/>
                <w:color w:val="000000"/>
                <w:sz w:val="24"/>
              </w:rPr>
              <w:lastRenderedPageBreak/>
              <w:t xml:space="preserve">точки до плоскости, </w:t>
            </w:r>
            <w:proofErr w:type="gramStart"/>
            <w:r w:rsidRPr="00C928D2">
              <w:rPr>
                <w:rFonts w:ascii="Times New Roman" w:hAnsi="Times New Roman"/>
                <w:color w:val="000000"/>
                <w:sz w:val="24"/>
              </w:rPr>
              <w:t>между</w:t>
            </w:r>
            <w:proofErr w:type="gramEnd"/>
            <w:r w:rsidRPr="00C928D2">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358" w:type="dxa"/>
            <w:tcMar>
              <w:top w:w="50" w:type="dxa"/>
              <w:left w:w="100" w:type="dxa"/>
            </w:tcMar>
            <w:vAlign w:val="center"/>
          </w:tcPr>
          <w:p w:rsidR="006A4D0B" w:rsidRDefault="00557137">
            <w:pPr>
              <w:spacing w:after="0"/>
            </w:pPr>
            <w:r>
              <w:rPr>
                <w:rFonts w:ascii="Times New Roman" w:hAnsi="Times New Roman"/>
                <w:color w:val="000000"/>
                <w:sz w:val="24"/>
              </w:rPr>
              <w:t>68</w:t>
            </w:r>
          </w:p>
        </w:tc>
        <w:tc>
          <w:tcPr>
            <w:tcW w:w="3488"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 xml:space="preserve">Повторение, обобщение систематизация знаний. </w:t>
            </w:r>
            <w:proofErr w:type="gramStart"/>
            <w:r w:rsidRPr="00C928D2">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A4D0B" w:rsidRDefault="006A4D0B">
            <w:pPr>
              <w:spacing w:after="0"/>
              <w:ind w:left="135"/>
              <w:jc w:val="center"/>
            </w:pPr>
          </w:p>
        </w:tc>
        <w:tc>
          <w:tcPr>
            <w:tcW w:w="1591" w:type="dxa"/>
            <w:tcMar>
              <w:top w:w="50" w:type="dxa"/>
              <w:left w:w="100" w:type="dxa"/>
            </w:tcMar>
            <w:vAlign w:val="center"/>
          </w:tcPr>
          <w:p w:rsidR="006A4D0B" w:rsidRDefault="006A4D0B">
            <w:pPr>
              <w:spacing w:after="0"/>
              <w:ind w:left="135"/>
              <w:jc w:val="center"/>
            </w:pPr>
          </w:p>
        </w:tc>
        <w:tc>
          <w:tcPr>
            <w:tcW w:w="1122" w:type="dxa"/>
            <w:tcMar>
              <w:top w:w="50" w:type="dxa"/>
              <w:left w:w="100" w:type="dxa"/>
            </w:tcMar>
            <w:vAlign w:val="center"/>
          </w:tcPr>
          <w:p w:rsidR="006A4D0B" w:rsidRDefault="006A4D0B">
            <w:pPr>
              <w:spacing w:after="0"/>
              <w:ind w:left="135"/>
            </w:pPr>
          </w:p>
        </w:tc>
        <w:tc>
          <w:tcPr>
            <w:tcW w:w="1937" w:type="dxa"/>
            <w:tcMar>
              <w:top w:w="50" w:type="dxa"/>
              <w:left w:w="100" w:type="dxa"/>
            </w:tcMar>
            <w:vAlign w:val="center"/>
          </w:tcPr>
          <w:p w:rsidR="006A4D0B" w:rsidRDefault="006A4D0B">
            <w:pPr>
              <w:spacing w:after="0"/>
              <w:ind w:left="135"/>
            </w:pPr>
          </w:p>
        </w:tc>
      </w:tr>
      <w:tr w:rsidR="006A4D0B">
        <w:trPr>
          <w:trHeight w:val="144"/>
          <w:tblCellSpacing w:w="20" w:type="nil"/>
        </w:trPr>
        <w:tc>
          <w:tcPr>
            <w:tcW w:w="0" w:type="auto"/>
            <w:gridSpan w:val="2"/>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D0B" w:rsidRDefault="006A4D0B"/>
        </w:tc>
      </w:tr>
    </w:tbl>
    <w:p w:rsidR="006A4D0B" w:rsidRDefault="006A4D0B">
      <w:pPr>
        <w:sectPr w:rsidR="006A4D0B">
          <w:pgSz w:w="16383" w:h="11906" w:orient="landscape"/>
          <w:pgMar w:top="1134" w:right="850" w:bottom="1134" w:left="1701" w:header="720" w:footer="720" w:gutter="0"/>
          <w:cols w:space="720"/>
        </w:sectPr>
      </w:pPr>
    </w:p>
    <w:p w:rsidR="006A4D0B" w:rsidRDefault="005571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6A4D0B">
        <w:trPr>
          <w:trHeight w:val="144"/>
          <w:tblCellSpacing w:w="20" w:type="nil"/>
        </w:trPr>
        <w:tc>
          <w:tcPr>
            <w:tcW w:w="389" w:type="dxa"/>
            <w:vMerge w:val="restart"/>
            <w:tcMar>
              <w:top w:w="50" w:type="dxa"/>
              <w:left w:w="100" w:type="dxa"/>
            </w:tcMar>
            <w:vAlign w:val="center"/>
          </w:tcPr>
          <w:p w:rsidR="006A4D0B" w:rsidRDefault="00557137">
            <w:pPr>
              <w:spacing w:after="0"/>
              <w:ind w:left="135"/>
            </w:pPr>
            <w:r>
              <w:rPr>
                <w:rFonts w:ascii="Times New Roman" w:hAnsi="Times New Roman"/>
                <w:b/>
                <w:color w:val="000000"/>
                <w:sz w:val="24"/>
              </w:rPr>
              <w:t xml:space="preserve">№ п/п </w:t>
            </w:r>
          </w:p>
          <w:p w:rsidR="006A4D0B" w:rsidRDefault="006A4D0B">
            <w:pPr>
              <w:spacing w:after="0"/>
              <w:ind w:left="135"/>
            </w:pPr>
          </w:p>
        </w:tc>
        <w:tc>
          <w:tcPr>
            <w:tcW w:w="2992"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4D0B" w:rsidRDefault="006A4D0B">
            <w:pPr>
              <w:spacing w:after="0"/>
              <w:ind w:left="135"/>
            </w:pPr>
          </w:p>
        </w:tc>
        <w:tc>
          <w:tcPr>
            <w:tcW w:w="0" w:type="auto"/>
            <w:gridSpan w:val="3"/>
            <w:tcMar>
              <w:top w:w="50" w:type="dxa"/>
              <w:left w:w="100" w:type="dxa"/>
            </w:tcMar>
            <w:vAlign w:val="center"/>
          </w:tcPr>
          <w:p w:rsidR="006A4D0B" w:rsidRDefault="00557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4D0B" w:rsidRDefault="006A4D0B">
            <w:pPr>
              <w:spacing w:after="0"/>
              <w:ind w:left="135"/>
            </w:pPr>
          </w:p>
        </w:tc>
        <w:tc>
          <w:tcPr>
            <w:tcW w:w="1999" w:type="dxa"/>
            <w:vMerge w:val="restart"/>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4D0B" w:rsidRDefault="006A4D0B">
            <w:pPr>
              <w:spacing w:after="0"/>
              <w:ind w:left="135"/>
            </w:pPr>
          </w:p>
        </w:tc>
      </w:tr>
      <w:tr w:rsidR="006A4D0B">
        <w:trPr>
          <w:trHeight w:val="144"/>
          <w:tblCellSpacing w:w="20" w:type="nil"/>
        </w:trPr>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c>
          <w:tcPr>
            <w:tcW w:w="849"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4D0B" w:rsidRDefault="006A4D0B">
            <w:pPr>
              <w:spacing w:after="0"/>
              <w:ind w:left="135"/>
            </w:pPr>
          </w:p>
        </w:tc>
        <w:tc>
          <w:tcPr>
            <w:tcW w:w="1551"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1649" w:type="dxa"/>
            <w:tcMar>
              <w:top w:w="50" w:type="dxa"/>
              <w:left w:w="100" w:type="dxa"/>
            </w:tcMar>
            <w:vAlign w:val="center"/>
          </w:tcPr>
          <w:p w:rsidR="006A4D0B" w:rsidRDefault="00557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4D0B" w:rsidRDefault="006A4D0B">
            <w:pPr>
              <w:spacing w:after="0"/>
              <w:ind w:left="135"/>
            </w:pPr>
          </w:p>
        </w:tc>
        <w:tc>
          <w:tcPr>
            <w:tcW w:w="0" w:type="auto"/>
            <w:vMerge/>
            <w:tcBorders>
              <w:top w:val="nil"/>
            </w:tcBorders>
            <w:tcMar>
              <w:top w:w="50" w:type="dxa"/>
              <w:left w:w="100" w:type="dxa"/>
            </w:tcMar>
          </w:tcPr>
          <w:p w:rsidR="006A4D0B" w:rsidRDefault="006A4D0B"/>
        </w:tc>
        <w:tc>
          <w:tcPr>
            <w:tcW w:w="0" w:type="auto"/>
            <w:vMerge/>
            <w:tcBorders>
              <w:top w:val="nil"/>
            </w:tcBorders>
            <w:tcMar>
              <w:top w:w="50" w:type="dxa"/>
              <w:left w:w="100" w:type="dxa"/>
            </w:tcMar>
          </w:tcPr>
          <w:p w:rsidR="006A4D0B" w:rsidRDefault="006A4D0B"/>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3</w:t>
            </w:r>
          </w:p>
        </w:tc>
        <w:tc>
          <w:tcPr>
            <w:tcW w:w="2992"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4</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5</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6</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7</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9</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10</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11</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12</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13</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14</w:t>
            </w:r>
          </w:p>
        </w:tc>
        <w:tc>
          <w:tcPr>
            <w:tcW w:w="2992"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15</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Объём шара и площадь сферы</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16</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17</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18</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19</w:t>
            </w:r>
          </w:p>
        </w:tc>
        <w:tc>
          <w:tcPr>
            <w:tcW w:w="2992"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20</w:t>
            </w:r>
          </w:p>
        </w:tc>
        <w:tc>
          <w:tcPr>
            <w:tcW w:w="2992"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A4D0B" w:rsidRDefault="00557137">
            <w:pPr>
              <w:spacing w:after="0"/>
              <w:ind w:left="135"/>
            </w:pPr>
            <w:r w:rsidRPr="00C928D2">
              <w:rPr>
                <w:rFonts w:ascii="Times New Roman" w:hAnsi="Times New Roman"/>
                <w:color w:val="000000"/>
                <w:sz w:val="24"/>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22</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23</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24</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25</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26</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27</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28</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29</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30</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32</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33</w:t>
            </w:r>
          </w:p>
        </w:tc>
        <w:tc>
          <w:tcPr>
            <w:tcW w:w="2992" w:type="dxa"/>
            <w:tcMar>
              <w:top w:w="50" w:type="dxa"/>
              <w:left w:w="100" w:type="dxa"/>
            </w:tcMar>
            <w:vAlign w:val="center"/>
          </w:tcPr>
          <w:p w:rsidR="006A4D0B" w:rsidRDefault="005571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389" w:type="dxa"/>
            <w:tcMar>
              <w:top w:w="50" w:type="dxa"/>
              <w:left w:w="100" w:type="dxa"/>
            </w:tcMar>
            <w:vAlign w:val="center"/>
          </w:tcPr>
          <w:p w:rsidR="006A4D0B" w:rsidRDefault="00557137">
            <w:pPr>
              <w:spacing w:after="0"/>
            </w:pPr>
            <w:r>
              <w:rPr>
                <w:rFonts w:ascii="Times New Roman" w:hAnsi="Times New Roman"/>
                <w:color w:val="000000"/>
                <w:sz w:val="24"/>
              </w:rPr>
              <w:t>34</w:t>
            </w:r>
          </w:p>
        </w:tc>
        <w:tc>
          <w:tcPr>
            <w:tcW w:w="2992" w:type="dxa"/>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A4D0B" w:rsidRDefault="006A4D0B">
            <w:pPr>
              <w:spacing w:after="0"/>
              <w:ind w:left="135"/>
              <w:jc w:val="center"/>
            </w:pPr>
          </w:p>
        </w:tc>
        <w:tc>
          <w:tcPr>
            <w:tcW w:w="1649" w:type="dxa"/>
            <w:tcMar>
              <w:top w:w="50" w:type="dxa"/>
              <w:left w:w="100" w:type="dxa"/>
            </w:tcMar>
            <w:vAlign w:val="center"/>
          </w:tcPr>
          <w:p w:rsidR="006A4D0B" w:rsidRDefault="006A4D0B">
            <w:pPr>
              <w:spacing w:after="0"/>
              <w:ind w:left="135"/>
              <w:jc w:val="center"/>
            </w:pPr>
          </w:p>
        </w:tc>
        <w:tc>
          <w:tcPr>
            <w:tcW w:w="1171" w:type="dxa"/>
            <w:tcMar>
              <w:top w:w="50" w:type="dxa"/>
              <w:left w:w="100" w:type="dxa"/>
            </w:tcMar>
            <w:vAlign w:val="center"/>
          </w:tcPr>
          <w:p w:rsidR="006A4D0B" w:rsidRDefault="006A4D0B">
            <w:pPr>
              <w:spacing w:after="0"/>
              <w:ind w:left="135"/>
            </w:pPr>
          </w:p>
        </w:tc>
        <w:tc>
          <w:tcPr>
            <w:tcW w:w="1999" w:type="dxa"/>
            <w:tcMar>
              <w:top w:w="50" w:type="dxa"/>
              <w:left w:w="100" w:type="dxa"/>
            </w:tcMar>
            <w:vAlign w:val="center"/>
          </w:tcPr>
          <w:p w:rsidR="006A4D0B" w:rsidRDefault="006A4D0B">
            <w:pPr>
              <w:spacing w:after="0"/>
              <w:ind w:left="135"/>
            </w:pPr>
          </w:p>
        </w:tc>
      </w:tr>
      <w:tr w:rsidR="006A4D0B">
        <w:trPr>
          <w:trHeight w:val="144"/>
          <w:tblCellSpacing w:w="20" w:type="nil"/>
        </w:trPr>
        <w:tc>
          <w:tcPr>
            <w:tcW w:w="0" w:type="auto"/>
            <w:gridSpan w:val="2"/>
            <w:tcMar>
              <w:top w:w="50" w:type="dxa"/>
              <w:left w:w="100" w:type="dxa"/>
            </w:tcMar>
            <w:vAlign w:val="center"/>
          </w:tcPr>
          <w:p w:rsidR="006A4D0B" w:rsidRPr="00C928D2" w:rsidRDefault="00557137">
            <w:pPr>
              <w:spacing w:after="0"/>
              <w:ind w:left="135"/>
            </w:pPr>
            <w:r w:rsidRPr="00C928D2">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A4D0B" w:rsidRDefault="00557137">
            <w:pPr>
              <w:spacing w:after="0"/>
              <w:ind w:left="135"/>
              <w:jc w:val="center"/>
            </w:pPr>
            <w:r w:rsidRPr="00C928D2">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A4D0B" w:rsidRDefault="00557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D0B" w:rsidRDefault="006A4D0B"/>
        </w:tc>
      </w:tr>
    </w:tbl>
    <w:p w:rsidR="006A4D0B" w:rsidRDefault="006A4D0B">
      <w:pPr>
        <w:sectPr w:rsidR="006A4D0B">
          <w:pgSz w:w="16383" w:h="11906" w:orient="landscape"/>
          <w:pgMar w:top="1134" w:right="850" w:bottom="1134" w:left="1701" w:header="720" w:footer="720" w:gutter="0"/>
          <w:cols w:space="720"/>
        </w:sectPr>
      </w:pPr>
    </w:p>
    <w:p w:rsidR="006A4D0B" w:rsidRDefault="006A4D0B">
      <w:pPr>
        <w:sectPr w:rsidR="006A4D0B">
          <w:pgSz w:w="16383" w:h="11906" w:orient="landscape"/>
          <w:pgMar w:top="1134" w:right="850" w:bottom="1134" w:left="1701" w:header="720" w:footer="720" w:gutter="0"/>
          <w:cols w:space="720"/>
        </w:sectPr>
      </w:pPr>
    </w:p>
    <w:p w:rsidR="006A4D0B" w:rsidRDefault="00557137">
      <w:pPr>
        <w:spacing w:after="0"/>
        <w:ind w:left="120"/>
      </w:pPr>
      <w:bookmarkStart w:id="15" w:name="block-2324927"/>
      <w:bookmarkEnd w:id="14"/>
      <w:r>
        <w:rPr>
          <w:rFonts w:ascii="Times New Roman" w:hAnsi="Times New Roman"/>
          <w:b/>
          <w:color w:val="000000"/>
          <w:sz w:val="28"/>
        </w:rPr>
        <w:lastRenderedPageBreak/>
        <w:t>УЧЕБНО-МЕТОДИЧЕСКОЕ ОБЕСПЕЧЕНИЕ ОБРАЗОВАТЕЛЬНОГО ПРОЦЕССА</w:t>
      </w:r>
    </w:p>
    <w:p w:rsidR="006A4D0B" w:rsidRDefault="00557137">
      <w:pPr>
        <w:spacing w:after="0" w:line="480" w:lineRule="auto"/>
        <w:ind w:left="120"/>
      </w:pPr>
      <w:r>
        <w:rPr>
          <w:rFonts w:ascii="Times New Roman" w:hAnsi="Times New Roman"/>
          <w:b/>
          <w:color w:val="000000"/>
          <w:sz w:val="28"/>
        </w:rPr>
        <w:t>ОБЯЗАТЕЛЬНЫЕ УЧЕБНЫЕ МАТЕРИАЛЫ ДЛЯ УЧЕНИКА</w:t>
      </w:r>
    </w:p>
    <w:p w:rsidR="006A4D0B" w:rsidRDefault="00557137">
      <w:pPr>
        <w:spacing w:after="0" w:line="480" w:lineRule="auto"/>
        <w:ind w:left="120"/>
      </w:pPr>
      <w:r>
        <w:rPr>
          <w:rFonts w:ascii="Times New Roman" w:hAnsi="Times New Roman"/>
          <w:color w:val="000000"/>
          <w:sz w:val="28"/>
        </w:rPr>
        <w:t>​‌‌​</w:t>
      </w:r>
    </w:p>
    <w:p w:rsidR="006A4D0B" w:rsidRDefault="00557137">
      <w:pPr>
        <w:spacing w:after="0" w:line="480" w:lineRule="auto"/>
        <w:ind w:left="120"/>
      </w:pPr>
      <w:r>
        <w:rPr>
          <w:rFonts w:ascii="Times New Roman" w:hAnsi="Times New Roman"/>
          <w:color w:val="000000"/>
          <w:sz w:val="28"/>
        </w:rPr>
        <w:t>​‌‌</w:t>
      </w:r>
    </w:p>
    <w:p w:rsidR="006A4D0B" w:rsidRDefault="00557137">
      <w:pPr>
        <w:spacing w:after="0"/>
        <w:ind w:left="120"/>
      </w:pPr>
      <w:r>
        <w:rPr>
          <w:rFonts w:ascii="Times New Roman" w:hAnsi="Times New Roman"/>
          <w:color w:val="000000"/>
          <w:sz w:val="28"/>
        </w:rPr>
        <w:t>​</w:t>
      </w:r>
    </w:p>
    <w:p w:rsidR="006A4D0B" w:rsidRDefault="00557137">
      <w:pPr>
        <w:spacing w:after="0" w:line="480" w:lineRule="auto"/>
        <w:ind w:left="120"/>
      </w:pPr>
      <w:r>
        <w:rPr>
          <w:rFonts w:ascii="Times New Roman" w:hAnsi="Times New Roman"/>
          <w:b/>
          <w:color w:val="000000"/>
          <w:sz w:val="28"/>
        </w:rPr>
        <w:t>МЕТОДИЧЕСКИЕ МАТЕРИАЛЫ ДЛЯ УЧИТЕЛЯ</w:t>
      </w:r>
    </w:p>
    <w:p w:rsidR="006A4D0B" w:rsidRDefault="00557137">
      <w:pPr>
        <w:spacing w:after="0" w:line="480" w:lineRule="auto"/>
        <w:ind w:left="120"/>
      </w:pPr>
      <w:r>
        <w:rPr>
          <w:rFonts w:ascii="Times New Roman" w:hAnsi="Times New Roman"/>
          <w:color w:val="000000"/>
          <w:sz w:val="28"/>
        </w:rPr>
        <w:t>​‌‌​</w:t>
      </w:r>
    </w:p>
    <w:p w:rsidR="006A4D0B" w:rsidRDefault="006A4D0B">
      <w:pPr>
        <w:spacing w:after="0"/>
        <w:ind w:left="120"/>
      </w:pPr>
    </w:p>
    <w:p w:rsidR="006A4D0B" w:rsidRPr="00C928D2" w:rsidRDefault="00557137">
      <w:pPr>
        <w:spacing w:after="0" w:line="480" w:lineRule="auto"/>
        <w:ind w:left="120"/>
      </w:pPr>
      <w:r w:rsidRPr="00C928D2">
        <w:rPr>
          <w:rFonts w:ascii="Times New Roman" w:hAnsi="Times New Roman"/>
          <w:b/>
          <w:color w:val="000000"/>
          <w:sz w:val="28"/>
        </w:rPr>
        <w:t>ЦИФРОВЫЕ ОБРАЗОВАТЕЛЬНЫЕ РЕСУРСЫ И РЕСУРСЫ СЕТИ ИНТЕРНЕТ</w:t>
      </w:r>
    </w:p>
    <w:p w:rsidR="006A4D0B" w:rsidRDefault="005571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4D0B" w:rsidRDefault="006A4D0B">
      <w:pPr>
        <w:sectPr w:rsidR="006A4D0B">
          <w:pgSz w:w="11906" w:h="16383"/>
          <w:pgMar w:top="1134" w:right="850" w:bottom="1134" w:left="1701" w:header="720" w:footer="720" w:gutter="0"/>
          <w:cols w:space="720"/>
        </w:sectPr>
      </w:pPr>
    </w:p>
    <w:bookmarkEnd w:id="15"/>
    <w:p w:rsidR="00557137" w:rsidRDefault="00557137"/>
    <w:sectPr w:rsidR="00557137" w:rsidSect="006A4D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70E4"/>
    <w:multiLevelType w:val="multilevel"/>
    <w:tmpl w:val="6924F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87470F"/>
    <w:multiLevelType w:val="multilevel"/>
    <w:tmpl w:val="9AA8C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2027A3"/>
    <w:multiLevelType w:val="multilevel"/>
    <w:tmpl w:val="1674D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261A5"/>
    <w:multiLevelType w:val="multilevel"/>
    <w:tmpl w:val="71508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D448E1"/>
    <w:multiLevelType w:val="multilevel"/>
    <w:tmpl w:val="25301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C756C0"/>
    <w:multiLevelType w:val="multilevel"/>
    <w:tmpl w:val="74F8E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057FB1"/>
    <w:multiLevelType w:val="multilevel"/>
    <w:tmpl w:val="081EE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9D4767"/>
    <w:multiLevelType w:val="multilevel"/>
    <w:tmpl w:val="0A14F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0B"/>
    <w:rsid w:val="00557137"/>
    <w:rsid w:val="006A4D0B"/>
    <w:rsid w:val="008734F9"/>
    <w:rsid w:val="00C9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4D0B"/>
    <w:rPr>
      <w:color w:val="0000FF" w:themeColor="hyperlink"/>
      <w:u w:val="single"/>
    </w:rPr>
  </w:style>
  <w:style w:type="table" w:styleId="ac">
    <w:name w:val="Table Grid"/>
    <w:basedOn w:val="a1"/>
    <w:uiPriority w:val="59"/>
    <w:rsid w:val="006A4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4D0B"/>
    <w:rPr>
      <w:color w:val="0000FF" w:themeColor="hyperlink"/>
      <w:u w:val="single"/>
    </w:rPr>
  </w:style>
  <w:style w:type="table" w:styleId="ac">
    <w:name w:val="Table Grid"/>
    <w:basedOn w:val="a1"/>
    <w:uiPriority w:val="59"/>
    <w:rsid w:val="006A4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5262</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2023-10-14T12:29:00Z</dcterms:created>
  <dcterms:modified xsi:type="dcterms:W3CDTF">2023-10-14T12:29:00Z</dcterms:modified>
</cp:coreProperties>
</file>